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0B7" w:rsidRDefault="001F40B7" w:rsidP="001F40B7">
      <w:pPr>
        <w:rPr>
          <w:rFonts w:ascii="Aptos" w:eastAsia="Times New Roman" w:hAnsi="Aptos"/>
          <w:color w:val="000000"/>
          <w:sz w:val="24"/>
          <w:szCs w:val="24"/>
        </w:rPr>
      </w:pPr>
      <w:r>
        <w:rPr>
          <w:rFonts w:ascii="Aptos" w:eastAsia="Times New Roman" w:hAnsi="Aptos"/>
          <w:color w:val="000000"/>
          <w:sz w:val="24"/>
          <w:szCs w:val="24"/>
        </w:rPr>
        <w:t>Link do postępowania</w:t>
      </w:r>
    </w:p>
    <w:p w:rsidR="00760CF2" w:rsidRDefault="001F40B7" w:rsidP="001F40B7">
      <w:hyperlink r:id="rId4" w:history="1">
        <w:r>
          <w:rPr>
            <w:rStyle w:val="Hipercze"/>
            <w:rFonts w:ascii="Aptos" w:eastAsia="Times New Roman" w:hAnsi="Aptos"/>
            <w:sz w:val="24"/>
            <w:szCs w:val="24"/>
          </w:rPr>
          <w:t>https://ezamowienia.gov.pl/mp-client/search/list/ocds-148610-8586d03c-4ec4-45cc-a66b-0591d7a668fc</w:t>
        </w:r>
      </w:hyperlink>
      <w:bookmarkStart w:id="0" w:name="_GoBack"/>
      <w:bookmarkEnd w:id="0"/>
    </w:p>
    <w:sectPr w:rsidR="00760C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0B7"/>
    <w:rsid w:val="001F40B7"/>
    <w:rsid w:val="0076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29CF2"/>
  <w15:chartTrackingRefBased/>
  <w15:docId w15:val="{1508BFC2-0827-4F1B-83C3-3319FA7BC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F40B7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F40B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7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/mp-client/search/list/ocds-148610-8586d03c-4ec4-45cc-a66b-0591d7a668fc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Ludwiczak</dc:creator>
  <cp:keywords/>
  <dc:description/>
  <cp:lastModifiedBy>Joanna Ludwiczak</cp:lastModifiedBy>
  <cp:revision>1</cp:revision>
  <dcterms:created xsi:type="dcterms:W3CDTF">2026-03-19T08:54:00Z</dcterms:created>
  <dcterms:modified xsi:type="dcterms:W3CDTF">2026-03-19T08:55:00Z</dcterms:modified>
</cp:coreProperties>
</file>