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CDDAF" w14:textId="77777777" w:rsidR="00A827E2" w:rsidRDefault="00A827E2" w:rsidP="00A827E2">
      <w:r>
        <w:t>Głosując masz wpływ na miejsce, w którym żyjesz</w:t>
      </w:r>
    </w:p>
    <w:p w14:paraId="0AB15932" w14:textId="77777777" w:rsidR="00A827E2" w:rsidRDefault="00A827E2" w:rsidP="00A827E2">
      <w:r>
        <w:t>Czy wędrując ulicami swojego miasta, myślicie czasem, co można by zmienić, gdybyście mieli taką moc? Czy wiesz, że każdego dnia masz wpływ na miejsce, w którym żyjesz? Głosując w wyborach samorządowych, decydujesz, kto zarządza Twoim miastem, jakie projekty są realizowane i w jaki sposób są inwestowane publiczne pieniądze. Twoje decyzje, Twoje głosy, Twoje działania mają znaczenie. Kampania „Co byś zrobił na swoim miejscu?” to nie tylko hasło – to wezwanie do aktywnego współuczestniczenia mieszkańców w lokalnej demokracji.</w:t>
      </w:r>
    </w:p>
    <w:p w14:paraId="50B785BD" w14:textId="77777777" w:rsidR="00A827E2" w:rsidRDefault="00A827E2" w:rsidP="00A827E2">
      <w:r>
        <w:t xml:space="preserve">Apelujemy o powszechny udział w nadchodzących wyborach. To od Waszych głosów będzie zależeć przyszłość naszych małych ojczyzn i ranga samorządu terytorialnego w naszym kraju. To Wy zadecydujecie, kto i w jaki sposób będzie dbał o realizację Waszych podstawowych praw obywatelskich: do mieszkania, zaopatrzenia w egzystencjalne dobra i usługi, opieki społecznej, do kultury, wypoczynku i przemieszczania się, do edukacji Waszych dzieci. W samorządach są podejmowane decyzje, które mają największy wpływ na komfort naszego życia. Gdy zastanawiamy się, co byśmy zrobili w naszym miejscu, to tak naprawdę rozważamy, jak możemy wpłynąć na rzeczywistość wokół nas. Twoja wizja, Twoje działania, Twój głos w wyborach – wszystko to ma realny wpływ na otoczenie, w którym żyjesz. </w:t>
      </w:r>
    </w:p>
    <w:p w14:paraId="2B9294CE" w14:textId="77777777" w:rsidR="00A827E2" w:rsidRDefault="00A827E2" w:rsidP="00A827E2">
      <w:r>
        <w:t>Pójdźmy jak najliczniej do urn 7 kwietnia, aby wybrać osoby, od których będzie zależeć jakość naszego codziennego życia. To one będą dla Was pracować przez kolejne pięć lat i decydować, o tym m.in. jak będą wydawane nasze wspólne pieniądze, czy będą wykorzystywane fundusze unijne i inne zewnętrzne środki potrzebne do rozwoju naszego miasta, czy będzie można wygodnie dojechać do pracy, jaką dzieci będą miały zapewnioną opiekę przedszkolną, jakie wydarzenia kulturalne będą odbywały się w naszym mieście, jaka będzie edukacja dzieci, jakie działania będą podejmowane w ochronie zdrowia, jakim powietrzem będziemy oddychać każdego dnia.</w:t>
      </w:r>
    </w:p>
    <w:p w14:paraId="316360F4" w14:textId="77777777" w:rsidR="00A827E2" w:rsidRDefault="00A827E2" w:rsidP="00A827E2">
      <w:r>
        <w:t xml:space="preserve">- </w:t>
      </w:r>
      <w:r w:rsidRPr="00A827E2">
        <w:rPr>
          <w:i/>
        </w:rPr>
        <w:t>Samorząd terytorialny stoi zwykle w cieniu krajowej polityki i partyjnych sporów, które przyciągają uwagę mediów. A to właśnie ta część administracji naszego państwa ma fundamentalny wpływ na jakość życia obywateli. Decyzje władz samorządowych przekładają się praktycznie bezpośrednio na życie Polek i Polaków</w:t>
      </w:r>
      <w:r>
        <w:t xml:space="preserve"> – mówi senator Zygmunt Frankiewicz, prezes Związku Miast Polskich.</w:t>
      </w:r>
    </w:p>
    <w:p w14:paraId="4C8B3A5F" w14:textId="77777777" w:rsidR="00A827E2" w:rsidRDefault="00A827E2" w:rsidP="00A827E2">
      <w:r>
        <w:t>Warto wziąć sprawy w swoje ręce. Pokażmy też, że Polska samorządowa cieszy się szerokim</w:t>
      </w:r>
      <w:bookmarkStart w:id="0" w:name="_GoBack"/>
      <w:bookmarkEnd w:id="0"/>
      <w:r>
        <w:t xml:space="preserve"> poparciem, że samorząd jest istotnym elementem życia publicznego i niezbywalną wartością dla wszystkich Polaków, a siła państwa buduje się bardziej z aktywności obywateli i ich wspólnot niż z działań administracji centralnej. Od 35 lat możemy cieszyć się życiem w wolnej Polsce i sami podejmować decyzje o jej losach. Korzystajmy z tej możliwości i pilnujmy, by Polska była dobrze zarządzana, także na poziomie lokalnym.</w:t>
      </w:r>
    </w:p>
    <w:p w14:paraId="144B1E2A" w14:textId="77777777" w:rsidR="005F2CC2" w:rsidRDefault="00A827E2" w:rsidP="00A827E2">
      <w:r>
        <w:t>Co byś zrobił na swoim miejscu? Co byś zrobiła na swoim miejscu. Zdecyduj 7 kwietnia!</w:t>
      </w:r>
    </w:p>
    <w:sectPr w:rsidR="005F2C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7E2"/>
    <w:rsid w:val="005F2CC2"/>
    <w:rsid w:val="00A8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A0BFE"/>
  <w15:chartTrackingRefBased/>
  <w15:docId w15:val="{EE87FBC5-651A-44B7-B77D-1F76437ED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C0E3CE2A54B54BB22D466FF976E0CA" ma:contentTypeVersion="16" ma:contentTypeDescription="Utwórz nowy dokument." ma:contentTypeScope="" ma:versionID="2b3cec1e22751afe75265592869c0538">
  <xsd:schema xmlns:xsd="http://www.w3.org/2001/XMLSchema" xmlns:xs="http://www.w3.org/2001/XMLSchema" xmlns:p="http://schemas.microsoft.com/office/2006/metadata/properties" xmlns:ns3="797f1dc2-8d94-4174-b000-101e7575fb6c" xmlns:ns4="cc04306a-7e29-4598-8bc0-52e63436a2cf" targetNamespace="http://schemas.microsoft.com/office/2006/metadata/properties" ma:root="true" ma:fieldsID="0ce6f8b4be9a7859d2cda0e568da6150" ns3:_="" ns4:_="">
    <xsd:import namespace="797f1dc2-8d94-4174-b000-101e7575fb6c"/>
    <xsd:import namespace="cc04306a-7e29-4598-8bc0-52e63436a2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f1dc2-8d94-4174-b000-101e7575fb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4306a-7e29-4598-8bc0-52e63436a2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97f1dc2-8d94-4174-b000-101e7575fb6c" xsi:nil="true"/>
  </documentManagement>
</p:properties>
</file>

<file path=customXml/itemProps1.xml><?xml version="1.0" encoding="utf-8"?>
<ds:datastoreItem xmlns:ds="http://schemas.openxmlformats.org/officeDocument/2006/customXml" ds:itemID="{E72C82C2-BDEA-4DAA-89FF-3C727D550B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7f1dc2-8d94-4174-b000-101e7575fb6c"/>
    <ds:schemaRef ds:uri="cc04306a-7e29-4598-8bc0-52e63436a2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26420A-5865-45C8-A58A-782ACE999C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2DD01B-D0B7-4CDA-8DED-6438A64B5F98}">
  <ds:schemaRefs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purl.org/dc/elements/1.1/"/>
    <ds:schemaRef ds:uri="797f1dc2-8d94-4174-b000-101e7575fb6c"/>
    <ds:schemaRef ds:uri="http://purl.org/dc/terms/"/>
    <ds:schemaRef ds:uri="http://schemas.microsoft.com/office/2006/documentManagement/types"/>
    <ds:schemaRef ds:uri="http://schemas.microsoft.com/office/infopath/2007/PartnerControls"/>
    <ds:schemaRef ds:uri="cc04306a-7e29-4598-8bc0-52e63436a2cf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2549</Characters>
  <Application>Microsoft Office Word</Application>
  <DocSecurity>0</DocSecurity>
  <Lines>37</Lines>
  <Paragraphs>14</Paragraphs>
  <ScaleCrop>false</ScaleCrop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Parchimowicz</dc:creator>
  <cp:keywords/>
  <dc:description/>
  <cp:lastModifiedBy>Ewa Parchimowicz</cp:lastModifiedBy>
  <cp:revision>1</cp:revision>
  <dcterms:created xsi:type="dcterms:W3CDTF">2024-03-13T08:12:00Z</dcterms:created>
  <dcterms:modified xsi:type="dcterms:W3CDTF">2024-03-13T08:13:00Z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0x0101003CC0E3CE2A54B54BB22D466FF976E0CA</vt:lpwstr>
  </property>
</Properties>
</file>