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79" w:rsidRPr="00811C97" w:rsidRDefault="00147A79" w:rsidP="00147A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A0203"/>
          <w:spacing w:val="-2"/>
          <w:sz w:val="24"/>
          <w:szCs w:val="24"/>
          <w:lang w:eastAsia="pl-PL"/>
        </w:rPr>
      </w:pPr>
      <w:r w:rsidRPr="00811C97">
        <w:rPr>
          <w:rFonts w:ascii="Arial" w:eastAsia="Times New Roman" w:hAnsi="Arial" w:cs="Arial"/>
          <w:b/>
          <w:color w:val="0A0203"/>
          <w:spacing w:val="-2"/>
          <w:sz w:val="24"/>
          <w:szCs w:val="24"/>
          <w:lang w:eastAsia="pl-PL"/>
        </w:rPr>
        <w:t xml:space="preserve">KOMUNIKAT nr </w:t>
      </w:r>
      <w:r w:rsidR="005A4B8A">
        <w:rPr>
          <w:rFonts w:ascii="Arial" w:eastAsia="Times New Roman" w:hAnsi="Arial" w:cs="Arial"/>
          <w:b/>
          <w:color w:val="0A0203"/>
          <w:spacing w:val="-2"/>
          <w:sz w:val="24"/>
          <w:szCs w:val="24"/>
          <w:lang w:eastAsia="pl-PL"/>
        </w:rPr>
        <w:t>2</w:t>
      </w:r>
    </w:p>
    <w:p w:rsidR="00147A79" w:rsidRPr="00811C97" w:rsidRDefault="00147A79" w:rsidP="00147A79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color w:val="0A0203"/>
          <w:spacing w:val="-2"/>
          <w:sz w:val="24"/>
          <w:szCs w:val="24"/>
          <w:lang w:eastAsia="pl-PL"/>
        </w:rPr>
      </w:pPr>
      <w:r w:rsidRPr="00811C97">
        <w:rPr>
          <w:rFonts w:ascii="Arial" w:eastAsia="Times New Roman" w:hAnsi="Arial" w:cs="Arial"/>
          <w:b/>
          <w:color w:val="0A0203"/>
          <w:spacing w:val="-2"/>
          <w:sz w:val="24"/>
          <w:szCs w:val="24"/>
          <w:lang w:eastAsia="pl-PL"/>
        </w:rPr>
        <w:t>w sprawie Zgromadzenia Ogólnego Związku w 2024 roku</w:t>
      </w:r>
    </w:p>
    <w:p w:rsidR="00E12963" w:rsidRPr="005A4B8A" w:rsidRDefault="00147A79" w:rsidP="00132B6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A0203"/>
          <w:sz w:val="23"/>
          <w:szCs w:val="23"/>
          <w:lang w:eastAsia="pl-PL"/>
        </w:rPr>
      </w:pPr>
      <w:r w:rsidRPr="00A54335">
        <w:rPr>
          <w:rFonts w:ascii="Arial" w:eastAsia="Times New Roman" w:hAnsi="Arial" w:cs="Arial"/>
          <w:color w:val="0A0203"/>
          <w:spacing w:val="-7"/>
          <w:sz w:val="23"/>
          <w:szCs w:val="23"/>
          <w:lang w:eastAsia="pl-PL"/>
        </w:rPr>
        <w:t xml:space="preserve">Zarząd Związku Miast Polskich na posiedzeniu w dniu </w:t>
      </w:r>
      <w:r w:rsidR="005A4B8A">
        <w:rPr>
          <w:rFonts w:ascii="Arial" w:eastAsia="Times New Roman" w:hAnsi="Arial" w:cs="Arial"/>
          <w:color w:val="0A0203"/>
          <w:spacing w:val="-7"/>
          <w:sz w:val="23"/>
          <w:szCs w:val="23"/>
          <w:lang w:eastAsia="pl-PL"/>
        </w:rPr>
        <w:t>19 stycznia</w:t>
      </w:r>
      <w:r w:rsidR="00A54335" w:rsidRPr="00A54335">
        <w:rPr>
          <w:rFonts w:ascii="Arial" w:eastAsia="Times New Roman" w:hAnsi="Arial" w:cs="Arial"/>
          <w:color w:val="0A0203"/>
          <w:spacing w:val="-7"/>
          <w:sz w:val="23"/>
          <w:szCs w:val="23"/>
          <w:lang w:eastAsia="pl-PL"/>
        </w:rPr>
        <w:t xml:space="preserve"> br.</w:t>
      </w:r>
      <w:r w:rsidRPr="00A54335">
        <w:rPr>
          <w:rFonts w:ascii="Arial" w:eastAsia="Times New Roman" w:hAnsi="Arial" w:cs="Arial"/>
          <w:color w:val="0A0203"/>
          <w:spacing w:val="-7"/>
          <w:sz w:val="23"/>
          <w:szCs w:val="23"/>
          <w:lang w:eastAsia="pl-PL"/>
        </w:rPr>
        <w:t xml:space="preserve"> w </w:t>
      </w:r>
      <w:r w:rsidR="005A4B8A">
        <w:rPr>
          <w:rFonts w:ascii="Arial" w:eastAsia="Times New Roman" w:hAnsi="Arial" w:cs="Arial"/>
          <w:color w:val="0A0203"/>
          <w:spacing w:val="-7"/>
          <w:sz w:val="23"/>
          <w:szCs w:val="23"/>
          <w:lang w:eastAsia="pl-PL"/>
        </w:rPr>
        <w:t>Białymstoku</w:t>
      </w:r>
      <w:r w:rsidRPr="00A54335">
        <w:rPr>
          <w:rFonts w:ascii="Arial" w:eastAsia="Times New Roman" w:hAnsi="Arial" w:cs="Arial"/>
          <w:color w:val="0A0203"/>
          <w:spacing w:val="-7"/>
          <w:sz w:val="23"/>
          <w:szCs w:val="23"/>
          <w:lang w:eastAsia="pl-PL"/>
        </w:rPr>
        <w:t xml:space="preserve"> </w:t>
      </w:r>
      <w:r w:rsidR="00A54335" w:rsidRPr="00A54335">
        <w:rPr>
          <w:rFonts w:ascii="Arial" w:eastAsia="Times New Roman" w:hAnsi="Arial" w:cs="Arial"/>
          <w:color w:val="0A0203"/>
          <w:spacing w:val="-7"/>
          <w:sz w:val="23"/>
          <w:szCs w:val="23"/>
          <w:lang w:eastAsia="pl-PL"/>
        </w:rPr>
        <w:t xml:space="preserve">– w związku </w:t>
      </w:r>
      <w:r w:rsidR="00A54335" w:rsidRPr="005A4B8A">
        <w:rPr>
          <w:rFonts w:ascii="Arial" w:eastAsia="Times New Roman" w:hAnsi="Arial" w:cs="Arial"/>
          <w:color w:val="0A0203"/>
          <w:sz w:val="23"/>
          <w:szCs w:val="23"/>
          <w:lang w:eastAsia="pl-PL"/>
        </w:rPr>
        <w:t>z</w:t>
      </w:r>
      <w:r w:rsidR="005A4B8A" w:rsidRPr="005A4B8A">
        <w:rPr>
          <w:rFonts w:ascii="Arial" w:eastAsia="Times New Roman" w:hAnsi="Arial" w:cs="Arial"/>
          <w:color w:val="0A0203"/>
          <w:sz w:val="23"/>
          <w:szCs w:val="23"/>
          <w:lang w:eastAsia="pl-PL"/>
        </w:rPr>
        <w:t xml:space="preserve"> ogłoszeniem</w:t>
      </w:r>
      <w:r w:rsidR="00A54335" w:rsidRPr="005A4B8A">
        <w:rPr>
          <w:rFonts w:ascii="Arial" w:eastAsia="Times New Roman" w:hAnsi="Arial" w:cs="Arial"/>
          <w:color w:val="0A0203"/>
          <w:sz w:val="23"/>
          <w:szCs w:val="23"/>
          <w:lang w:eastAsia="pl-PL"/>
        </w:rPr>
        <w:t xml:space="preserve"> terminu wyborów samorządowych – podjął </w:t>
      </w:r>
      <w:r w:rsidR="005A4B8A" w:rsidRPr="005A4B8A">
        <w:rPr>
          <w:rFonts w:ascii="Arial" w:eastAsia="Times New Roman" w:hAnsi="Arial" w:cs="Arial"/>
          <w:color w:val="0A0203"/>
          <w:sz w:val="23"/>
          <w:szCs w:val="23"/>
          <w:lang w:eastAsia="pl-PL"/>
        </w:rPr>
        <w:t xml:space="preserve">nową </w:t>
      </w:r>
      <w:r w:rsidRPr="005A4B8A">
        <w:rPr>
          <w:rFonts w:ascii="Arial" w:eastAsia="Times New Roman" w:hAnsi="Arial" w:cs="Arial"/>
          <w:color w:val="0A0203"/>
          <w:sz w:val="23"/>
          <w:szCs w:val="23"/>
          <w:lang w:eastAsia="pl-PL"/>
        </w:rPr>
        <w:t>decyzję</w:t>
      </w:r>
      <w:r w:rsidR="00A54335" w:rsidRPr="005A4B8A">
        <w:rPr>
          <w:rFonts w:ascii="Arial" w:eastAsia="Times New Roman" w:hAnsi="Arial" w:cs="Arial"/>
          <w:color w:val="0A0203"/>
          <w:sz w:val="23"/>
          <w:szCs w:val="23"/>
          <w:lang w:eastAsia="pl-PL"/>
        </w:rPr>
        <w:t xml:space="preserve"> o zwołaniu naj</w:t>
      </w:r>
      <w:r w:rsidR="00A54335" w:rsidRPr="005A4B8A">
        <w:rPr>
          <w:rFonts w:ascii="Arial" w:eastAsia="Times New Roman" w:hAnsi="Arial" w:cs="Arial"/>
          <w:color w:val="0A0203"/>
          <w:sz w:val="23"/>
          <w:szCs w:val="23"/>
          <w:lang w:eastAsia="pl-PL"/>
        </w:rPr>
        <w:softHyphen/>
        <w:t xml:space="preserve">bliższego, </w:t>
      </w:r>
      <w:r w:rsidR="00A54335" w:rsidRPr="00F824BA">
        <w:rPr>
          <w:rFonts w:ascii="Arial" w:eastAsia="Times New Roman" w:hAnsi="Arial" w:cs="Arial"/>
          <w:b/>
          <w:color w:val="0A0203"/>
          <w:sz w:val="23"/>
          <w:szCs w:val="23"/>
          <w:lang w:eastAsia="pl-PL"/>
        </w:rPr>
        <w:t xml:space="preserve">XLVII Zgromadzenia Ogólnego Związku w </w:t>
      </w:r>
      <w:r w:rsidR="005A4B8A" w:rsidRPr="00F824BA">
        <w:rPr>
          <w:rFonts w:ascii="Arial" w:eastAsia="Times New Roman" w:hAnsi="Arial" w:cs="Arial"/>
          <w:b/>
          <w:color w:val="0A0203"/>
          <w:sz w:val="23"/>
          <w:szCs w:val="23"/>
          <w:lang w:eastAsia="pl-PL"/>
        </w:rPr>
        <w:t>dniu</w:t>
      </w:r>
      <w:r w:rsidR="005A4B8A">
        <w:rPr>
          <w:rFonts w:ascii="Arial" w:eastAsia="Times New Roman" w:hAnsi="Arial" w:cs="Arial"/>
          <w:color w:val="0A0203"/>
          <w:sz w:val="23"/>
          <w:szCs w:val="23"/>
          <w:lang w:eastAsia="pl-PL"/>
        </w:rPr>
        <w:t xml:space="preserve"> </w:t>
      </w:r>
      <w:r w:rsidR="00E12963" w:rsidRPr="005A4B8A">
        <w:rPr>
          <w:rFonts w:ascii="Arial" w:eastAsia="Times New Roman" w:hAnsi="Arial" w:cs="Arial"/>
          <w:b/>
          <w:bCs/>
          <w:color w:val="0A0203"/>
          <w:sz w:val="23"/>
          <w:szCs w:val="23"/>
          <w:lang w:eastAsia="pl-PL"/>
        </w:rPr>
        <w:t xml:space="preserve">18 czerwca </w:t>
      </w:r>
      <w:r w:rsidR="00A54335" w:rsidRPr="005A4B8A">
        <w:rPr>
          <w:rFonts w:ascii="Arial" w:eastAsia="Times New Roman" w:hAnsi="Arial" w:cs="Arial"/>
          <w:b/>
          <w:bCs/>
          <w:color w:val="0A0203"/>
          <w:sz w:val="23"/>
          <w:szCs w:val="23"/>
          <w:lang w:eastAsia="pl-PL"/>
        </w:rPr>
        <w:t xml:space="preserve">2024 </w:t>
      </w:r>
      <w:r w:rsidR="00E12963" w:rsidRPr="005A4B8A">
        <w:rPr>
          <w:rFonts w:ascii="Arial" w:eastAsia="Times New Roman" w:hAnsi="Arial" w:cs="Arial"/>
          <w:b/>
          <w:bCs/>
          <w:color w:val="0A0203"/>
          <w:sz w:val="23"/>
          <w:szCs w:val="23"/>
          <w:lang w:eastAsia="pl-PL"/>
        </w:rPr>
        <w:t>r</w:t>
      </w:r>
      <w:r w:rsidR="00E12963" w:rsidRPr="005A4B8A">
        <w:rPr>
          <w:rFonts w:ascii="Arial" w:eastAsia="Times New Roman" w:hAnsi="Arial" w:cs="Arial"/>
          <w:color w:val="0A0203"/>
          <w:sz w:val="23"/>
          <w:szCs w:val="23"/>
          <w:lang w:eastAsia="pl-PL"/>
        </w:rPr>
        <w:t>.</w:t>
      </w:r>
    </w:p>
    <w:p w:rsidR="00F824BA" w:rsidRDefault="00E12963" w:rsidP="00132B6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Cs/>
          <w:color w:val="0A0203"/>
          <w:spacing w:val="-6"/>
          <w:sz w:val="23"/>
          <w:szCs w:val="23"/>
          <w:lang w:eastAsia="pl-PL"/>
        </w:rPr>
      </w:pPr>
      <w:r w:rsidRPr="005A4B8A">
        <w:rPr>
          <w:rFonts w:ascii="Arial" w:eastAsia="Times New Roman" w:hAnsi="Arial" w:cs="Arial"/>
          <w:bCs/>
          <w:color w:val="0A0203"/>
          <w:spacing w:val="-6"/>
          <w:sz w:val="23"/>
          <w:szCs w:val="23"/>
          <w:lang w:eastAsia="pl-PL"/>
        </w:rPr>
        <w:t>Pierw</w:t>
      </w:r>
      <w:r w:rsidR="005A4B8A">
        <w:rPr>
          <w:rFonts w:ascii="Arial" w:eastAsia="Times New Roman" w:hAnsi="Arial" w:cs="Arial"/>
          <w:bCs/>
          <w:color w:val="0A0203"/>
          <w:spacing w:val="-6"/>
          <w:sz w:val="23"/>
          <w:szCs w:val="23"/>
          <w:lang w:eastAsia="pl-PL"/>
        </w:rPr>
        <w:t xml:space="preserve">otny zamiar przeprowadzenia </w:t>
      </w:r>
      <w:r w:rsidR="00F824BA">
        <w:rPr>
          <w:rFonts w:ascii="Arial" w:eastAsia="Times New Roman" w:hAnsi="Arial" w:cs="Arial"/>
          <w:bCs/>
          <w:color w:val="0A0203"/>
          <w:spacing w:val="-6"/>
          <w:sz w:val="23"/>
          <w:szCs w:val="23"/>
          <w:lang w:eastAsia="pl-PL"/>
        </w:rPr>
        <w:t>osobno I</w:t>
      </w:r>
      <w:r w:rsidR="005A4B8A">
        <w:rPr>
          <w:rFonts w:ascii="Arial" w:eastAsia="Times New Roman" w:hAnsi="Arial" w:cs="Arial"/>
          <w:bCs/>
          <w:color w:val="0A0203"/>
          <w:spacing w:val="-6"/>
          <w:sz w:val="23"/>
          <w:szCs w:val="23"/>
          <w:lang w:eastAsia="pl-PL"/>
        </w:rPr>
        <w:t xml:space="preserve"> tury w dniu 19 marca br., to znaczy w szczycie kampanii wyborczej, wiązałby się z ryzykiem nieosiągnięcia kworum. W tej sytuacji Zarząd postanowił dokonać w </w:t>
      </w:r>
      <w:r w:rsidR="007D0F97">
        <w:rPr>
          <w:rFonts w:ascii="Arial" w:eastAsia="Times New Roman" w:hAnsi="Arial" w:cs="Arial"/>
          <w:bCs/>
          <w:color w:val="0A0203"/>
          <w:spacing w:val="-6"/>
          <w:sz w:val="23"/>
          <w:szCs w:val="23"/>
          <w:lang w:eastAsia="pl-PL"/>
        </w:rPr>
        <w:t xml:space="preserve">lutym br. w </w:t>
      </w:r>
      <w:r w:rsidR="005A4B8A">
        <w:rPr>
          <w:rFonts w:ascii="Arial" w:eastAsia="Times New Roman" w:hAnsi="Arial" w:cs="Arial"/>
          <w:bCs/>
          <w:color w:val="0A0203"/>
          <w:spacing w:val="-6"/>
          <w:sz w:val="23"/>
          <w:szCs w:val="23"/>
          <w:lang w:eastAsia="pl-PL"/>
        </w:rPr>
        <w:t>normalnym trybie podsumowania roku 2023: przedłożyć Komisji Rewi</w:t>
      </w:r>
      <w:r w:rsidR="005A4B8A">
        <w:rPr>
          <w:rFonts w:ascii="Arial" w:eastAsia="Times New Roman" w:hAnsi="Arial" w:cs="Arial"/>
          <w:bCs/>
          <w:color w:val="0A0203"/>
          <w:spacing w:val="-6"/>
          <w:sz w:val="23"/>
          <w:szCs w:val="23"/>
          <w:lang w:eastAsia="pl-PL"/>
        </w:rPr>
        <w:softHyphen/>
        <w:t xml:space="preserve">zyjnej i Delegatom sprawozdanie roczne i bilans, a także przyjąć projekt budżetu </w:t>
      </w:r>
      <w:r w:rsidR="00F824BA">
        <w:rPr>
          <w:rFonts w:ascii="Arial" w:eastAsia="Times New Roman" w:hAnsi="Arial" w:cs="Arial"/>
          <w:bCs/>
          <w:color w:val="0A0203"/>
          <w:spacing w:val="-6"/>
          <w:sz w:val="23"/>
          <w:szCs w:val="23"/>
          <w:lang w:eastAsia="pl-PL"/>
        </w:rPr>
        <w:t>(plan finan</w:t>
      </w:r>
      <w:r w:rsidR="00F824BA">
        <w:rPr>
          <w:rFonts w:ascii="Arial" w:eastAsia="Times New Roman" w:hAnsi="Arial" w:cs="Arial"/>
          <w:bCs/>
          <w:color w:val="0A0203"/>
          <w:spacing w:val="-6"/>
          <w:sz w:val="23"/>
          <w:szCs w:val="23"/>
          <w:lang w:eastAsia="pl-PL"/>
        </w:rPr>
        <w:softHyphen/>
        <w:t xml:space="preserve">sowy) </w:t>
      </w:r>
      <w:r w:rsidR="005A4B8A">
        <w:rPr>
          <w:rFonts w:ascii="Arial" w:eastAsia="Times New Roman" w:hAnsi="Arial" w:cs="Arial"/>
          <w:bCs/>
          <w:color w:val="0A0203"/>
          <w:spacing w:val="-6"/>
          <w:sz w:val="23"/>
          <w:szCs w:val="23"/>
          <w:lang w:eastAsia="pl-PL"/>
        </w:rPr>
        <w:t>na rok bieżący</w:t>
      </w:r>
      <w:r w:rsidR="00F824BA">
        <w:rPr>
          <w:rFonts w:ascii="Arial" w:eastAsia="Times New Roman" w:hAnsi="Arial" w:cs="Arial"/>
          <w:bCs/>
          <w:color w:val="0A0203"/>
          <w:spacing w:val="-6"/>
          <w:sz w:val="23"/>
          <w:szCs w:val="23"/>
          <w:lang w:eastAsia="pl-PL"/>
        </w:rPr>
        <w:t xml:space="preserve">. </w:t>
      </w:r>
    </w:p>
    <w:p w:rsidR="00E12963" w:rsidRPr="00E12963" w:rsidRDefault="00F824BA" w:rsidP="00132B6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A0203"/>
          <w:spacing w:val="-6"/>
          <w:sz w:val="23"/>
          <w:szCs w:val="23"/>
          <w:lang w:eastAsia="pl-PL"/>
        </w:rPr>
      </w:pPr>
      <w:r w:rsidRPr="00A54335">
        <w:rPr>
          <w:rFonts w:ascii="Arial" w:eastAsia="Times New Roman" w:hAnsi="Arial" w:cs="Arial"/>
          <w:color w:val="0A0203"/>
          <w:spacing w:val="-6"/>
          <w:sz w:val="23"/>
          <w:szCs w:val="23"/>
          <w:lang w:eastAsia="pl-PL"/>
        </w:rPr>
        <w:t>Sprawozdania i bi</w:t>
      </w:r>
      <w:r w:rsidRPr="00A54335">
        <w:rPr>
          <w:rFonts w:ascii="Arial" w:eastAsia="Times New Roman" w:hAnsi="Arial" w:cs="Arial"/>
          <w:color w:val="0A0203"/>
          <w:spacing w:val="-6"/>
          <w:sz w:val="23"/>
          <w:szCs w:val="23"/>
          <w:lang w:eastAsia="pl-PL"/>
        </w:rPr>
        <w:softHyphen/>
        <w:t>lans zostaną zamieszczone na stronie internetowej Związku i wysłane do Delegatów niezwłocznie po ich przyjęciu przez Zarząd</w:t>
      </w:r>
      <w:r>
        <w:rPr>
          <w:rFonts w:ascii="Arial" w:eastAsia="Times New Roman" w:hAnsi="Arial" w:cs="Arial"/>
          <w:color w:val="0A0203"/>
          <w:spacing w:val="-6"/>
          <w:sz w:val="23"/>
          <w:szCs w:val="23"/>
          <w:lang w:eastAsia="pl-PL"/>
        </w:rPr>
        <w:t>, co nastąpi</w:t>
      </w:r>
      <w:r w:rsidRPr="00A54335">
        <w:rPr>
          <w:rFonts w:ascii="Arial" w:eastAsia="Times New Roman" w:hAnsi="Arial" w:cs="Arial"/>
          <w:color w:val="0A0203"/>
          <w:spacing w:val="-6"/>
          <w:sz w:val="23"/>
          <w:szCs w:val="23"/>
          <w:lang w:eastAsia="pl-PL"/>
        </w:rPr>
        <w:t xml:space="preserve"> na posiedzeniu zaplanowa</w:t>
      </w:r>
      <w:r>
        <w:rPr>
          <w:rFonts w:ascii="Arial" w:eastAsia="Times New Roman" w:hAnsi="Arial" w:cs="Arial"/>
          <w:color w:val="0A0203"/>
          <w:spacing w:val="-6"/>
          <w:sz w:val="23"/>
          <w:szCs w:val="23"/>
          <w:lang w:eastAsia="pl-PL"/>
        </w:rPr>
        <w:softHyphen/>
      </w:r>
      <w:r w:rsidRPr="00A54335">
        <w:rPr>
          <w:rFonts w:ascii="Arial" w:eastAsia="Times New Roman" w:hAnsi="Arial" w:cs="Arial"/>
          <w:color w:val="0A0203"/>
          <w:spacing w:val="-6"/>
          <w:sz w:val="23"/>
          <w:szCs w:val="23"/>
          <w:lang w:eastAsia="pl-PL"/>
        </w:rPr>
        <w:t xml:space="preserve">nym na </w:t>
      </w:r>
      <w:r>
        <w:rPr>
          <w:rFonts w:ascii="Arial" w:eastAsia="Times New Roman" w:hAnsi="Arial" w:cs="Arial"/>
          <w:color w:val="0A0203"/>
          <w:spacing w:val="-6"/>
          <w:sz w:val="23"/>
          <w:szCs w:val="23"/>
          <w:lang w:eastAsia="pl-PL"/>
        </w:rPr>
        <w:t>23</w:t>
      </w:r>
      <w:r w:rsidRPr="00A54335">
        <w:rPr>
          <w:rFonts w:ascii="Arial" w:eastAsia="Times New Roman" w:hAnsi="Arial" w:cs="Arial"/>
          <w:color w:val="0A0203"/>
          <w:spacing w:val="-6"/>
          <w:sz w:val="23"/>
          <w:szCs w:val="23"/>
          <w:lang w:eastAsia="pl-PL"/>
        </w:rPr>
        <w:t xml:space="preserve"> lutego, a opinia Komisji Rewizyjnej </w:t>
      </w:r>
      <w:r>
        <w:rPr>
          <w:rFonts w:ascii="Arial" w:eastAsia="Times New Roman" w:hAnsi="Arial" w:cs="Arial"/>
          <w:color w:val="0A0203"/>
          <w:spacing w:val="-6"/>
          <w:sz w:val="23"/>
          <w:szCs w:val="23"/>
          <w:lang w:eastAsia="pl-PL"/>
        </w:rPr>
        <w:t>–</w:t>
      </w:r>
      <w:r w:rsidRPr="00A54335">
        <w:rPr>
          <w:rFonts w:ascii="Arial" w:eastAsia="Times New Roman" w:hAnsi="Arial" w:cs="Arial"/>
          <w:color w:val="0A0203"/>
          <w:spacing w:val="-6"/>
          <w:sz w:val="23"/>
          <w:szCs w:val="23"/>
          <w:lang w:eastAsia="pl-PL"/>
        </w:rPr>
        <w:t xml:space="preserve"> po jej przyjęciu</w:t>
      </w:r>
      <w:r>
        <w:rPr>
          <w:rFonts w:ascii="Arial" w:eastAsia="Times New Roman" w:hAnsi="Arial" w:cs="Arial"/>
          <w:color w:val="0A0203"/>
          <w:spacing w:val="-6"/>
          <w:sz w:val="23"/>
          <w:szCs w:val="23"/>
          <w:lang w:eastAsia="pl-PL"/>
        </w:rPr>
        <w:t>,</w:t>
      </w:r>
      <w:r w:rsidRPr="00A54335">
        <w:rPr>
          <w:rFonts w:ascii="Arial" w:eastAsia="Times New Roman" w:hAnsi="Arial" w:cs="Arial"/>
          <w:color w:val="0A0203"/>
          <w:spacing w:val="-6"/>
          <w:sz w:val="23"/>
          <w:szCs w:val="23"/>
          <w:lang w:eastAsia="pl-PL"/>
        </w:rPr>
        <w:t xml:space="preserve"> w </w:t>
      </w:r>
      <w:r>
        <w:rPr>
          <w:rFonts w:ascii="Arial" w:eastAsia="Times New Roman" w:hAnsi="Arial" w:cs="Arial"/>
          <w:color w:val="0A0203"/>
          <w:spacing w:val="-6"/>
          <w:sz w:val="23"/>
          <w:szCs w:val="23"/>
          <w:lang w:eastAsia="pl-PL"/>
        </w:rPr>
        <w:t>I połowie</w:t>
      </w:r>
      <w:r w:rsidRPr="00A54335">
        <w:rPr>
          <w:rFonts w:ascii="Arial" w:eastAsia="Times New Roman" w:hAnsi="Arial" w:cs="Arial"/>
          <w:color w:val="0A0203"/>
          <w:spacing w:val="-6"/>
          <w:sz w:val="23"/>
          <w:szCs w:val="23"/>
          <w:lang w:eastAsia="pl-PL"/>
        </w:rPr>
        <w:t xml:space="preserve"> marca br.</w:t>
      </w:r>
      <w:bookmarkStart w:id="0" w:name="_GoBack"/>
      <w:bookmarkEnd w:id="0"/>
    </w:p>
    <w:p w:rsidR="00E12963" w:rsidRPr="00F824BA" w:rsidRDefault="00F824BA" w:rsidP="00BC605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A0203"/>
          <w:sz w:val="23"/>
          <w:szCs w:val="23"/>
          <w:lang w:eastAsia="pl-PL"/>
        </w:rPr>
      </w:pPr>
      <w:r w:rsidRPr="00F824BA">
        <w:rPr>
          <w:rFonts w:ascii="Arial" w:eastAsia="Times New Roman" w:hAnsi="Arial" w:cs="Arial"/>
          <w:b/>
          <w:bCs/>
          <w:color w:val="0A0203"/>
          <w:sz w:val="23"/>
          <w:szCs w:val="23"/>
          <w:lang w:eastAsia="pl-PL"/>
        </w:rPr>
        <w:t xml:space="preserve">Zgromadzenie Ogólne, które w tym roku ma charakter </w:t>
      </w:r>
      <w:r w:rsidR="00E12963" w:rsidRPr="00F824BA">
        <w:rPr>
          <w:rFonts w:ascii="Arial" w:eastAsia="Times New Roman" w:hAnsi="Arial" w:cs="Arial"/>
          <w:b/>
          <w:color w:val="0A0203"/>
          <w:sz w:val="23"/>
          <w:szCs w:val="23"/>
          <w:lang w:eastAsia="pl-PL"/>
        </w:rPr>
        <w:t>sprawozdawczo-wyborczy</w:t>
      </w:r>
      <w:r w:rsidRPr="00F824BA">
        <w:rPr>
          <w:rFonts w:ascii="Arial" w:eastAsia="Times New Roman" w:hAnsi="Arial" w:cs="Arial"/>
          <w:color w:val="0A0203"/>
          <w:sz w:val="23"/>
          <w:szCs w:val="23"/>
          <w:lang w:eastAsia="pl-PL"/>
        </w:rPr>
        <w:t>,</w:t>
      </w:r>
      <w:r w:rsidR="00E12963" w:rsidRPr="00F824BA">
        <w:rPr>
          <w:rFonts w:ascii="Arial" w:eastAsia="Times New Roman" w:hAnsi="Arial" w:cs="Arial"/>
          <w:color w:val="0A0203"/>
          <w:sz w:val="23"/>
          <w:szCs w:val="23"/>
          <w:lang w:eastAsia="pl-PL"/>
        </w:rPr>
        <w:t xml:space="preserve"> </w:t>
      </w:r>
      <w:r w:rsidR="00E12963" w:rsidRPr="00F824BA">
        <w:rPr>
          <w:rFonts w:ascii="Arial" w:eastAsia="Times New Roman" w:hAnsi="Arial" w:cs="Arial"/>
          <w:color w:val="0A0203"/>
          <w:spacing w:val="-4"/>
          <w:sz w:val="23"/>
          <w:szCs w:val="23"/>
          <w:lang w:eastAsia="pl-PL"/>
        </w:rPr>
        <w:t>obejmie</w:t>
      </w:r>
      <w:r w:rsidR="007D0F97">
        <w:rPr>
          <w:rFonts w:ascii="Arial" w:eastAsia="Times New Roman" w:hAnsi="Arial" w:cs="Arial"/>
          <w:color w:val="0A0203"/>
          <w:spacing w:val="-4"/>
          <w:sz w:val="23"/>
          <w:szCs w:val="23"/>
          <w:lang w:eastAsia="pl-PL"/>
        </w:rPr>
        <w:t xml:space="preserve"> przede wszystkim</w:t>
      </w:r>
      <w:r w:rsidR="00E12963" w:rsidRPr="00F824BA">
        <w:rPr>
          <w:rFonts w:ascii="Arial" w:eastAsia="Times New Roman" w:hAnsi="Arial" w:cs="Arial"/>
          <w:color w:val="0A0203"/>
          <w:spacing w:val="-4"/>
          <w:sz w:val="23"/>
          <w:szCs w:val="23"/>
          <w:lang w:eastAsia="pl-PL"/>
        </w:rPr>
        <w:t xml:space="preserve"> </w:t>
      </w:r>
      <w:r w:rsidR="00E12963" w:rsidRPr="00F824BA">
        <w:rPr>
          <w:rFonts w:ascii="Arial" w:eastAsia="Times New Roman" w:hAnsi="Arial" w:cs="Arial"/>
          <w:b/>
          <w:color w:val="0A0203"/>
          <w:spacing w:val="-4"/>
          <w:sz w:val="23"/>
          <w:szCs w:val="23"/>
          <w:lang w:eastAsia="pl-PL"/>
        </w:rPr>
        <w:t>podsumowa</w:t>
      </w:r>
      <w:r w:rsidR="00E12963" w:rsidRPr="00F824BA">
        <w:rPr>
          <w:rFonts w:ascii="Arial" w:eastAsia="Times New Roman" w:hAnsi="Arial" w:cs="Arial"/>
          <w:b/>
          <w:color w:val="0A0203"/>
          <w:spacing w:val="-4"/>
          <w:sz w:val="23"/>
          <w:szCs w:val="23"/>
          <w:lang w:eastAsia="pl-PL"/>
        </w:rPr>
        <w:softHyphen/>
        <w:t xml:space="preserve">nie </w:t>
      </w:r>
      <w:r w:rsidR="00A54335" w:rsidRPr="00F824BA">
        <w:rPr>
          <w:rFonts w:ascii="Arial" w:eastAsia="Times New Roman" w:hAnsi="Arial" w:cs="Arial"/>
          <w:b/>
          <w:color w:val="0A0203"/>
          <w:spacing w:val="-4"/>
          <w:sz w:val="23"/>
          <w:szCs w:val="23"/>
          <w:lang w:eastAsia="pl-PL"/>
        </w:rPr>
        <w:t xml:space="preserve">całej </w:t>
      </w:r>
      <w:r w:rsidR="00E12963" w:rsidRPr="00F824BA">
        <w:rPr>
          <w:rFonts w:ascii="Arial" w:eastAsia="Times New Roman" w:hAnsi="Arial" w:cs="Arial"/>
          <w:b/>
          <w:color w:val="0A0203"/>
          <w:spacing w:val="-4"/>
          <w:sz w:val="23"/>
          <w:szCs w:val="23"/>
          <w:lang w:eastAsia="pl-PL"/>
        </w:rPr>
        <w:t>mijającej kadencji</w:t>
      </w:r>
      <w:r w:rsidR="00E12963" w:rsidRPr="00F824BA">
        <w:rPr>
          <w:rFonts w:ascii="Arial" w:eastAsia="Times New Roman" w:hAnsi="Arial" w:cs="Arial"/>
          <w:color w:val="0A0203"/>
          <w:spacing w:val="-4"/>
          <w:sz w:val="23"/>
          <w:szCs w:val="23"/>
          <w:lang w:eastAsia="pl-PL"/>
        </w:rPr>
        <w:t xml:space="preserve"> oraz </w:t>
      </w:r>
      <w:r w:rsidR="00E12963" w:rsidRPr="00F824BA">
        <w:rPr>
          <w:rFonts w:ascii="Arial" w:eastAsia="Times New Roman" w:hAnsi="Arial" w:cs="Arial"/>
          <w:b/>
          <w:color w:val="0A0203"/>
          <w:spacing w:val="-4"/>
          <w:sz w:val="23"/>
          <w:szCs w:val="23"/>
          <w:lang w:eastAsia="pl-PL"/>
        </w:rPr>
        <w:t>wybory nowego Prezesa i</w:t>
      </w:r>
      <w:r w:rsidR="00E12963" w:rsidRPr="00F824BA">
        <w:rPr>
          <w:rFonts w:ascii="Arial" w:eastAsia="Times New Roman" w:hAnsi="Arial" w:cs="Arial"/>
          <w:b/>
          <w:color w:val="0A0203"/>
          <w:sz w:val="23"/>
          <w:szCs w:val="23"/>
          <w:lang w:eastAsia="pl-PL"/>
        </w:rPr>
        <w:t xml:space="preserve"> Zarządu</w:t>
      </w:r>
      <w:r w:rsidR="00E12963" w:rsidRPr="00F824BA">
        <w:rPr>
          <w:rFonts w:ascii="Arial" w:eastAsia="Times New Roman" w:hAnsi="Arial" w:cs="Arial"/>
          <w:color w:val="0A0203"/>
          <w:sz w:val="23"/>
          <w:szCs w:val="23"/>
          <w:lang w:eastAsia="pl-PL"/>
        </w:rPr>
        <w:t xml:space="preserve"> </w:t>
      </w:r>
      <w:r w:rsidR="00E12963" w:rsidRPr="007D0F97">
        <w:rPr>
          <w:rFonts w:ascii="Arial" w:eastAsia="Times New Roman" w:hAnsi="Arial" w:cs="Arial"/>
          <w:b/>
          <w:color w:val="0A0203"/>
          <w:sz w:val="23"/>
          <w:szCs w:val="23"/>
          <w:lang w:eastAsia="pl-PL"/>
        </w:rPr>
        <w:t>Związku</w:t>
      </w:r>
      <w:r w:rsidR="00E12963" w:rsidRPr="00F824BA">
        <w:rPr>
          <w:rFonts w:ascii="Arial" w:eastAsia="Times New Roman" w:hAnsi="Arial" w:cs="Arial"/>
          <w:color w:val="0A0203"/>
          <w:sz w:val="23"/>
          <w:szCs w:val="23"/>
          <w:lang w:eastAsia="pl-PL"/>
        </w:rPr>
        <w:t>.</w:t>
      </w:r>
      <w:r>
        <w:rPr>
          <w:rFonts w:ascii="Arial" w:eastAsia="Times New Roman" w:hAnsi="Arial" w:cs="Arial"/>
          <w:color w:val="0A0203"/>
          <w:sz w:val="23"/>
          <w:szCs w:val="23"/>
          <w:lang w:eastAsia="pl-PL"/>
        </w:rPr>
        <w:t xml:space="preserve"> </w:t>
      </w:r>
    </w:p>
    <w:p w:rsidR="00147A79" w:rsidRPr="00E12963" w:rsidRDefault="00147A79" w:rsidP="00147A79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A0203"/>
          <w:spacing w:val="-4"/>
          <w:sz w:val="20"/>
          <w:szCs w:val="20"/>
          <w:lang w:eastAsia="pl-PL"/>
        </w:rPr>
      </w:pPr>
      <w:r w:rsidRPr="00811C97">
        <w:rPr>
          <w:rFonts w:ascii="Arial" w:eastAsia="Times New Roman" w:hAnsi="Arial" w:cs="Arial"/>
          <w:color w:val="0A0203"/>
          <w:spacing w:val="-4"/>
          <w:sz w:val="20"/>
          <w:szCs w:val="20"/>
          <w:lang w:eastAsia="pl-PL"/>
        </w:rPr>
        <w:t>Biuro ZMP</w:t>
      </w:r>
      <w:r w:rsidR="00811C97" w:rsidRPr="00811C97">
        <w:rPr>
          <w:rFonts w:ascii="Arial" w:eastAsia="Times New Roman" w:hAnsi="Arial" w:cs="Arial"/>
          <w:color w:val="0A0203"/>
          <w:spacing w:val="-4"/>
          <w:sz w:val="20"/>
          <w:szCs w:val="20"/>
          <w:lang w:eastAsia="pl-PL"/>
        </w:rPr>
        <w:t>, 2</w:t>
      </w:r>
      <w:r w:rsidR="00F824BA">
        <w:rPr>
          <w:rFonts w:ascii="Arial" w:eastAsia="Times New Roman" w:hAnsi="Arial" w:cs="Arial"/>
          <w:color w:val="0A0203"/>
          <w:spacing w:val="-4"/>
          <w:sz w:val="20"/>
          <w:szCs w:val="20"/>
          <w:lang w:eastAsia="pl-PL"/>
        </w:rPr>
        <w:t>9</w:t>
      </w:r>
      <w:r w:rsidR="00811C97" w:rsidRPr="00811C97">
        <w:rPr>
          <w:rFonts w:ascii="Arial" w:eastAsia="Times New Roman" w:hAnsi="Arial" w:cs="Arial"/>
          <w:color w:val="0A0203"/>
          <w:spacing w:val="-4"/>
          <w:sz w:val="20"/>
          <w:szCs w:val="20"/>
          <w:lang w:eastAsia="pl-PL"/>
        </w:rPr>
        <w:t xml:space="preserve"> </w:t>
      </w:r>
      <w:r w:rsidR="00F824BA">
        <w:rPr>
          <w:rFonts w:ascii="Arial" w:eastAsia="Times New Roman" w:hAnsi="Arial" w:cs="Arial"/>
          <w:color w:val="0A0203"/>
          <w:spacing w:val="-4"/>
          <w:sz w:val="20"/>
          <w:szCs w:val="20"/>
          <w:lang w:eastAsia="pl-PL"/>
        </w:rPr>
        <w:t>stycznia</w:t>
      </w:r>
      <w:r w:rsidR="00811C97" w:rsidRPr="00811C97">
        <w:rPr>
          <w:rFonts w:ascii="Arial" w:eastAsia="Times New Roman" w:hAnsi="Arial" w:cs="Arial"/>
          <w:color w:val="0A0203"/>
          <w:spacing w:val="-4"/>
          <w:sz w:val="20"/>
          <w:szCs w:val="20"/>
          <w:lang w:eastAsia="pl-PL"/>
        </w:rPr>
        <w:t xml:space="preserve"> 202</w:t>
      </w:r>
      <w:r w:rsidR="00F824BA">
        <w:rPr>
          <w:rFonts w:ascii="Arial" w:eastAsia="Times New Roman" w:hAnsi="Arial" w:cs="Arial"/>
          <w:color w:val="0A0203"/>
          <w:spacing w:val="-4"/>
          <w:sz w:val="20"/>
          <w:szCs w:val="20"/>
          <w:lang w:eastAsia="pl-PL"/>
        </w:rPr>
        <w:t>4</w:t>
      </w:r>
      <w:r w:rsidR="00811C97" w:rsidRPr="00811C97">
        <w:rPr>
          <w:rFonts w:ascii="Arial" w:eastAsia="Times New Roman" w:hAnsi="Arial" w:cs="Arial"/>
          <w:color w:val="0A0203"/>
          <w:spacing w:val="-4"/>
          <w:sz w:val="20"/>
          <w:szCs w:val="20"/>
          <w:lang w:eastAsia="pl-PL"/>
        </w:rPr>
        <w:t xml:space="preserve"> r.</w:t>
      </w:r>
    </w:p>
    <w:sectPr w:rsidR="00147A79" w:rsidRPr="00E12963" w:rsidSect="00811C97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C3580"/>
    <w:multiLevelType w:val="multilevel"/>
    <w:tmpl w:val="69FC7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9C6F9D"/>
    <w:multiLevelType w:val="multilevel"/>
    <w:tmpl w:val="4C64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63"/>
    <w:rsid w:val="00132B6A"/>
    <w:rsid w:val="00147A79"/>
    <w:rsid w:val="00260446"/>
    <w:rsid w:val="005A4B8A"/>
    <w:rsid w:val="007D0F97"/>
    <w:rsid w:val="00811C97"/>
    <w:rsid w:val="008A1C70"/>
    <w:rsid w:val="00A54335"/>
    <w:rsid w:val="00BC605C"/>
    <w:rsid w:val="00E12963"/>
    <w:rsid w:val="00E157AD"/>
    <w:rsid w:val="00F8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F8EB"/>
  <w15:chartTrackingRefBased/>
  <w15:docId w15:val="{123DDB2A-88A9-4240-8C57-DA866099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296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12963"/>
    <w:rPr>
      <w:color w:val="0000FF"/>
      <w:u w:val="single"/>
    </w:rPr>
  </w:style>
  <w:style w:type="paragraph" w:customStyle="1" w:styleId="attachment-inline-list">
    <w:name w:val="attachment-inline-list"/>
    <w:basedOn w:val="Normalny"/>
    <w:rsid w:val="00E1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1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Porawski</dc:creator>
  <cp:keywords/>
  <dc:description/>
  <cp:lastModifiedBy>Andrzej Porawski</cp:lastModifiedBy>
  <cp:revision>2</cp:revision>
  <dcterms:created xsi:type="dcterms:W3CDTF">2024-01-30T22:01:00Z</dcterms:created>
  <dcterms:modified xsi:type="dcterms:W3CDTF">2024-01-30T22:01:00Z</dcterms:modified>
</cp:coreProperties>
</file>