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1F8217C5" w:rsidR="00B6087A" w:rsidRDefault="00CB7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noProof/>
          <w:color w:val="000000"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50B6E218" wp14:editId="46DB4DA4">
            <wp:simplePos x="0" y="0"/>
            <wp:positionH relativeFrom="column">
              <wp:posOffset>1322070</wp:posOffset>
            </wp:positionH>
            <wp:positionV relativeFrom="paragraph">
              <wp:posOffset>-385227</wp:posOffset>
            </wp:positionV>
            <wp:extent cx="2997615" cy="157162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61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BED4BC" w14:textId="699A0286" w:rsidR="00CB75CE" w:rsidRDefault="00CB7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color w:val="000000"/>
          <w:sz w:val="24"/>
          <w:szCs w:val="24"/>
        </w:rPr>
      </w:pPr>
    </w:p>
    <w:p w14:paraId="18BBF2C3" w14:textId="3EC826B7" w:rsidR="00CB75CE" w:rsidRDefault="00CB7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color w:val="000000"/>
          <w:sz w:val="24"/>
          <w:szCs w:val="24"/>
        </w:rPr>
      </w:pPr>
    </w:p>
    <w:p w14:paraId="27253C7F" w14:textId="60508AE8" w:rsidR="00CB75CE" w:rsidRDefault="00CB7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color w:val="000000"/>
          <w:sz w:val="24"/>
          <w:szCs w:val="24"/>
        </w:rPr>
      </w:pPr>
    </w:p>
    <w:p w14:paraId="6E5FEA0B" w14:textId="77777777" w:rsidR="00CB75CE" w:rsidRDefault="00CB7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color w:val="000000"/>
          <w:sz w:val="24"/>
          <w:szCs w:val="24"/>
        </w:rPr>
      </w:pPr>
    </w:p>
    <w:p w14:paraId="280DA174" w14:textId="77777777" w:rsidR="00CB75CE" w:rsidRPr="00F40A7B" w:rsidRDefault="00CB7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color w:val="000000"/>
          <w:sz w:val="16"/>
          <w:szCs w:val="16"/>
        </w:rPr>
      </w:pPr>
    </w:p>
    <w:p w14:paraId="199688C2" w14:textId="3D6D0DBE" w:rsidR="00005AE6" w:rsidRDefault="00A749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color w:val="000000"/>
          <w:sz w:val="24"/>
          <w:szCs w:val="24"/>
        </w:rPr>
      </w:pPr>
      <w:r>
        <w:rPr>
          <w:rFonts w:ascii="Candara" w:eastAsia="Candara" w:hAnsi="Candara" w:cs="Candara"/>
          <w:color w:val="000000"/>
          <w:sz w:val="24"/>
          <w:szCs w:val="24"/>
        </w:rPr>
        <w:t>FORUM ROZWOJU LOKALNEGO</w:t>
      </w:r>
    </w:p>
    <w:p w14:paraId="1BB50306" w14:textId="77777777" w:rsidR="00D0396D" w:rsidRPr="00F40A7B" w:rsidRDefault="00D039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ndara" w:eastAsia="Candara" w:hAnsi="Candara" w:cs="Candara"/>
          <w:color w:val="000000"/>
          <w:sz w:val="16"/>
          <w:szCs w:val="16"/>
        </w:rPr>
      </w:pPr>
    </w:p>
    <w:p w14:paraId="51AD9F82" w14:textId="77777777" w:rsidR="00403D01" w:rsidRDefault="00403D01" w:rsidP="00F40A7B">
      <w:pPr>
        <w:spacing w:after="120"/>
        <w:jc w:val="center"/>
        <w:rPr>
          <w:rFonts w:ascii="Candara" w:eastAsia="Candara" w:hAnsi="Candara" w:cs="Candara"/>
          <w:b/>
          <w:color w:val="006FC0"/>
          <w:sz w:val="23"/>
          <w:szCs w:val="23"/>
        </w:rPr>
      </w:pPr>
      <w:r w:rsidRPr="00403D01">
        <w:rPr>
          <w:rFonts w:ascii="Candara" w:eastAsia="Candara" w:hAnsi="Candara" w:cs="Candara"/>
          <w:b/>
          <w:color w:val="006FC0"/>
          <w:sz w:val="23"/>
          <w:szCs w:val="23"/>
        </w:rPr>
        <w:t xml:space="preserve">Polityka finansowa miast w warunkach niepewności – doświadczenia, wyzwania, dobre praktyki z miast </w:t>
      </w:r>
    </w:p>
    <w:p w14:paraId="4D5EC279" w14:textId="12758B18" w:rsidR="00005AE6" w:rsidRDefault="005E2963" w:rsidP="00F40A7B">
      <w:pPr>
        <w:spacing w:after="12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2</w:t>
      </w:r>
      <w:r w:rsidR="00403D01">
        <w:rPr>
          <w:b/>
          <w:sz w:val="23"/>
          <w:szCs w:val="23"/>
        </w:rPr>
        <w:t>2</w:t>
      </w:r>
      <w:r>
        <w:rPr>
          <w:b/>
          <w:sz w:val="23"/>
          <w:szCs w:val="23"/>
        </w:rPr>
        <w:t xml:space="preserve"> </w:t>
      </w:r>
      <w:r w:rsidR="00403D01">
        <w:rPr>
          <w:b/>
          <w:sz w:val="23"/>
          <w:szCs w:val="23"/>
        </w:rPr>
        <w:t>czerwca</w:t>
      </w:r>
      <w:r>
        <w:rPr>
          <w:b/>
          <w:sz w:val="23"/>
          <w:szCs w:val="23"/>
        </w:rPr>
        <w:t xml:space="preserve"> 2022 r.</w:t>
      </w:r>
    </w:p>
    <w:tbl>
      <w:tblPr>
        <w:tblStyle w:val="a"/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6"/>
        <w:gridCol w:w="7484"/>
      </w:tblGrid>
      <w:tr w:rsidR="00005AE6" w14:paraId="335F4877" w14:textId="77777777" w:rsidTr="00CB75CE">
        <w:tc>
          <w:tcPr>
            <w:tcW w:w="9640" w:type="dxa"/>
            <w:gridSpan w:val="2"/>
          </w:tcPr>
          <w:p w14:paraId="0621F485" w14:textId="77777777" w:rsidR="00611B8C" w:rsidRDefault="005E2963" w:rsidP="0072535A">
            <w:pPr>
              <w:jc w:val="center"/>
              <w:rPr>
                <w:color w:val="000000" w:themeColor="text1"/>
              </w:rPr>
            </w:pPr>
            <w:r w:rsidRPr="0019698E">
              <w:rPr>
                <w:b/>
              </w:rPr>
              <w:t>Moderowanie:</w:t>
            </w:r>
            <w:r w:rsidR="0072535A">
              <w:t xml:space="preserve"> </w:t>
            </w:r>
            <w:r w:rsidR="00611B8C">
              <w:t xml:space="preserve">dr </w:t>
            </w:r>
            <w:r w:rsidR="00534902" w:rsidRPr="00F40A7B">
              <w:rPr>
                <w:color w:val="000000" w:themeColor="text1"/>
              </w:rPr>
              <w:t xml:space="preserve">Daniel Budzeń, Wiesława </w:t>
            </w:r>
            <w:r w:rsidR="00403D01" w:rsidRPr="00F40A7B">
              <w:rPr>
                <w:color w:val="000000" w:themeColor="text1"/>
              </w:rPr>
              <w:t xml:space="preserve">Kwiatkowska </w:t>
            </w:r>
          </w:p>
          <w:p w14:paraId="5E1748C9" w14:textId="17AA94FA" w:rsidR="00005AE6" w:rsidRDefault="00534902" w:rsidP="0072535A">
            <w:pPr>
              <w:jc w:val="center"/>
            </w:pPr>
            <w:r w:rsidRPr="00F40A7B">
              <w:rPr>
                <w:color w:val="000000" w:themeColor="text1"/>
              </w:rPr>
              <w:t xml:space="preserve">z komentarzem eksperta: </w:t>
            </w:r>
            <w:r w:rsidR="00611B8C">
              <w:rPr>
                <w:color w:val="000000" w:themeColor="text1"/>
              </w:rPr>
              <w:t xml:space="preserve">dr </w:t>
            </w:r>
            <w:r w:rsidR="00AC1D7F" w:rsidRPr="00F40A7B">
              <w:rPr>
                <w:color w:val="000000" w:themeColor="text1"/>
              </w:rPr>
              <w:t>Jan Maciej Czajkowski</w:t>
            </w:r>
            <w:r w:rsidR="00AC1D7F">
              <w:rPr>
                <w:color w:val="FF0000"/>
              </w:rPr>
              <w:t xml:space="preserve"> </w:t>
            </w:r>
          </w:p>
        </w:tc>
      </w:tr>
      <w:tr w:rsidR="00005AE6" w14:paraId="544845D8" w14:textId="77777777" w:rsidTr="00CB75CE">
        <w:tc>
          <w:tcPr>
            <w:tcW w:w="2156" w:type="dxa"/>
          </w:tcPr>
          <w:p w14:paraId="6A53E446" w14:textId="5B188B32" w:rsidR="00005AE6" w:rsidRDefault="00403D01" w:rsidP="006038C8">
            <w:r>
              <w:t>09:45</w:t>
            </w:r>
            <w:r w:rsidR="005E2963">
              <w:t>- 1</w:t>
            </w:r>
            <w:r>
              <w:t>0</w:t>
            </w:r>
            <w:r w:rsidR="005E2963">
              <w:t>:00</w:t>
            </w:r>
          </w:p>
        </w:tc>
        <w:tc>
          <w:tcPr>
            <w:tcW w:w="7484" w:type="dxa"/>
          </w:tcPr>
          <w:p w14:paraId="3DB9D6BB" w14:textId="77777777" w:rsidR="00005AE6" w:rsidRPr="00616EEC" w:rsidRDefault="005E2963">
            <w:pPr>
              <w:rPr>
                <w:caps/>
              </w:rPr>
            </w:pPr>
            <w:r w:rsidRPr="00616EEC">
              <w:rPr>
                <w:caps/>
              </w:rPr>
              <w:t>Logowanie się do systemu on-line</w:t>
            </w:r>
          </w:p>
        </w:tc>
      </w:tr>
      <w:tr w:rsidR="00005AE6" w14:paraId="52138AE5" w14:textId="77777777" w:rsidTr="00CB75CE">
        <w:tc>
          <w:tcPr>
            <w:tcW w:w="2156" w:type="dxa"/>
          </w:tcPr>
          <w:p w14:paraId="7947250A" w14:textId="7C5F65B2" w:rsidR="00005AE6" w:rsidRDefault="006038C8">
            <w:r>
              <w:t>1</w:t>
            </w:r>
            <w:r w:rsidR="00403D01">
              <w:t>0</w:t>
            </w:r>
            <w:r>
              <w:t>:00– 1</w:t>
            </w:r>
            <w:r w:rsidR="00403D01">
              <w:t>0</w:t>
            </w:r>
            <w:r w:rsidR="005E2963">
              <w:t>:</w:t>
            </w:r>
            <w:r>
              <w:t>05</w:t>
            </w:r>
          </w:p>
        </w:tc>
        <w:tc>
          <w:tcPr>
            <w:tcW w:w="7484" w:type="dxa"/>
          </w:tcPr>
          <w:p w14:paraId="60CBF688" w14:textId="77777777" w:rsidR="00005AE6" w:rsidRPr="00616EEC" w:rsidRDefault="00C85B88">
            <w:pPr>
              <w:rPr>
                <w:caps/>
              </w:rPr>
            </w:pPr>
            <w:r w:rsidRPr="00616EEC">
              <w:rPr>
                <w:caps/>
              </w:rPr>
              <w:t>W</w:t>
            </w:r>
            <w:r w:rsidR="005E2963" w:rsidRPr="00616EEC">
              <w:rPr>
                <w:caps/>
              </w:rPr>
              <w:t>prowadzenie do seminarium</w:t>
            </w:r>
          </w:p>
        </w:tc>
      </w:tr>
      <w:tr w:rsidR="003A721C" w:rsidRPr="003A7361" w14:paraId="3D0FDBA6" w14:textId="77777777" w:rsidTr="00CB75CE">
        <w:tc>
          <w:tcPr>
            <w:tcW w:w="2156" w:type="dxa"/>
          </w:tcPr>
          <w:p w14:paraId="25899A14" w14:textId="2C12E8A9" w:rsidR="003A721C" w:rsidRPr="003A7361" w:rsidRDefault="003A721C" w:rsidP="00FA37DB">
            <w:r>
              <w:t>10:05 – 10:15</w:t>
            </w:r>
          </w:p>
        </w:tc>
        <w:tc>
          <w:tcPr>
            <w:tcW w:w="7484" w:type="dxa"/>
          </w:tcPr>
          <w:p w14:paraId="003FB11B" w14:textId="77777777" w:rsidR="003A721C" w:rsidRDefault="003A721C" w:rsidP="00EE2BCE">
            <w:pPr>
              <w:rPr>
                <w:b/>
                <w:caps/>
                <w:u w:val="single"/>
              </w:rPr>
            </w:pPr>
            <w:r w:rsidRPr="003A721C">
              <w:rPr>
                <w:b/>
                <w:caps/>
                <w:u w:val="single"/>
              </w:rPr>
              <w:t>OTWARCIE KONFERENCJI</w:t>
            </w:r>
          </w:p>
          <w:p w14:paraId="4B0EA255" w14:textId="39427A34" w:rsidR="003A721C" w:rsidRPr="003A721C" w:rsidRDefault="000A3D2B" w:rsidP="003A721C">
            <w:pPr>
              <w:rPr>
                <w:caps/>
              </w:rPr>
            </w:pPr>
            <w:r>
              <w:t xml:space="preserve">Kamil </w:t>
            </w:r>
            <w:proofErr w:type="spellStart"/>
            <w:r>
              <w:t>Wieder</w:t>
            </w:r>
            <w:proofErr w:type="spellEnd"/>
            <w:r w:rsidR="009E2735">
              <w:t xml:space="preserve">, </w:t>
            </w:r>
            <w:r>
              <w:t>Naczelnik Wydziału Wsparcia JST,</w:t>
            </w:r>
            <w:r w:rsidR="009E2735">
              <w:t xml:space="preserve"> Departament</w:t>
            </w:r>
            <w:bookmarkStart w:id="0" w:name="_GoBack"/>
            <w:bookmarkEnd w:id="0"/>
            <w:r w:rsidR="009E2735">
              <w:t xml:space="preserve"> Programów Pomocowych, </w:t>
            </w:r>
            <w:r w:rsidR="003A721C" w:rsidRPr="003A721C">
              <w:t>Ministerstwo Funduszy i Polityki Regionalnej</w:t>
            </w:r>
            <w:r w:rsidR="003A721C" w:rsidRPr="003A721C">
              <w:rPr>
                <w:caps/>
              </w:rPr>
              <w:t xml:space="preserve"> </w:t>
            </w:r>
          </w:p>
          <w:p w14:paraId="2AE8B90C" w14:textId="250A1F42" w:rsidR="003A721C" w:rsidRPr="008F2492" w:rsidRDefault="00203E4C" w:rsidP="003A721C">
            <w:pPr>
              <w:rPr>
                <w:b/>
                <w:caps/>
                <w:u w:val="single"/>
              </w:rPr>
            </w:pPr>
            <w:r>
              <w:t>Andrzej Porawski</w:t>
            </w:r>
            <w:r w:rsidR="009E2735">
              <w:t>, Dyrektor Biura</w:t>
            </w:r>
            <w:r w:rsidR="009E2735">
              <w:rPr>
                <w:caps/>
              </w:rPr>
              <w:t xml:space="preserve"> </w:t>
            </w:r>
            <w:r w:rsidR="003A721C" w:rsidRPr="003A721C">
              <w:t>Związk</w:t>
            </w:r>
            <w:r w:rsidR="009E2735">
              <w:t>u</w:t>
            </w:r>
            <w:r w:rsidR="003A721C" w:rsidRPr="003A721C">
              <w:t xml:space="preserve"> Miast Polskich</w:t>
            </w:r>
          </w:p>
        </w:tc>
      </w:tr>
      <w:tr w:rsidR="003A7361" w:rsidRPr="003A7361" w14:paraId="63012DB5" w14:textId="77777777" w:rsidTr="00CB75CE">
        <w:tc>
          <w:tcPr>
            <w:tcW w:w="2156" w:type="dxa"/>
          </w:tcPr>
          <w:p w14:paraId="787F5907" w14:textId="72C691BC" w:rsidR="00005AE6" w:rsidRPr="003A7361" w:rsidRDefault="006038C8" w:rsidP="00FA37DB">
            <w:r w:rsidRPr="003A7361">
              <w:t>1</w:t>
            </w:r>
            <w:r w:rsidR="003A7361" w:rsidRPr="003A7361">
              <w:t>0</w:t>
            </w:r>
            <w:r w:rsidRPr="003A7361">
              <w:t>:15</w:t>
            </w:r>
            <w:r w:rsidR="005E2963" w:rsidRPr="003A7361">
              <w:t xml:space="preserve"> –</w:t>
            </w:r>
            <w:r w:rsidR="003A7361" w:rsidRPr="003A7361">
              <w:t xml:space="preserve"> 11:20</w:t>
            </w:r>
          </w:p>
        </w:tc>
        <w:tc>
          <w:tcPr>
            <w:tcW w:w="7484" w:type="dxa"/>
          </w:tcPr>
          <w:p w14:paraId="6F4F3FA6" w14:textId="67408730" w:rsidR="00EE2BCE" w:rsidRPr="008F2492" w:rsidRDefault="003A7361" w:rsidP="00EE2BCE">
            <w:pPr>
              <w:rPr>
                <w:b/>
                <w:caps/>
              </w:rPr>
            </w:pPr>
            <w:r w:rsidRPr="008F2492">
              <w:rPr>
                <w:b/>
                <w:caps/>
                <w:u w:val="single"/>
              </w:rPr>
              <w:t>Wyzwania dla finansów miast</w:t>
            </w:r>
            <w:r w:rsidR="00EE2BCE" w:rsidRPr="008F2492">
              <w:rPr>
                <w:b/>
                <w:caps/>
              </w:rPr>
              <w:t xml:space="preserve">  </w:t>
            </w:r>
          </w:p>
          <w:p w14:paraId="5DAB6C7B" w14:textId="77777777" w:rsidR="00EE2BCE" w:rsidRPr="00F40A7B" w:rsidRDefault="00EE2BCE" w:rsidP="00EE2BCE">
            <w:pPr>
              <w:rPr>
                <w:sz w:val="16"/>
                <w:szCs w:val="16"/>
              </w:rPr>
            </w:pPr>
          </w:p>
          <w:p w14:paraId="165284CC" w14:textId="083BD2C7" w:rsidR="003A7361" w:rsidRPr="003A7361" w:rsidRDefault="003A7361" w:rsidP="003A7361">
            <w:r w:rsidRPr="003A7361">
              <w:rPr>
                <w:b/>
              </w:rPr>
              <w:t xml:space="preserve">Diagnoza sytuacji finansowej miast i wyzwania stojące przed miastami z uwzględnieniem danych za 2022 r. </w:t>
            </w:r>
            <w:r w:rsidRPr="003A7361">
              <w:t>– dr Jan Maciej Czajkowski, ekspert ZMP</w:t>
            </w:r>
          </w:p>
          <w:p w14:paraId="1A3E23BD" w14:textId="77777777" w:rsidR="003A7361" w:rsidRPr="00F40A7B" w:rsidRDefault="003A7361" w:rsidP="003A7361">
            <w:pPr>
              <w:rPr>
                <w:b/>
                <w:sz w:val="16"/>
                <w:szCs w:val="16"/>
              </w:rPr>
            </w:pPr>
          </w:p>
          <w:p w14:paraId="76BD36CF" w14:textId="779A03B5" w:rsidR="003A7361" w:rsidRPr="003A7361" w:rsidRDefault="003A7361" w:rsidP="003A7361">
            <w:r w:rsidRPr="003A7361">
              <w:rPr>
                <w:b/>
              </w:rPr>
              <w:t xml:space="preserve">Monitor Rozwoju Lokalnego jako źródło informacji o sytuacji społeczno-ekonomicznej wpływającej na finanse miast </w:t>
            </w:r>
            <w:r w:rsidRPr="003A7361">
              <w:t xml:space="preserve">– </w:t>
            </w:r>
            <w:r w:rsidRPr="003B7114">
              <w:t>Ryszard Grobelny</w:t>
            </w:r>
            <w:r w:rsidR="003B7114">
              <w:t>, ekspert ZMP</w:t>
            </w:r>
          </w:p>
          <w:p w14:paraId="54E040AB" w14:textId="77777777" w:rsidR="003A7361" w:rsidRPr="00F40A7B" w:rsidRDefault="003A7361" w:rsidP="003A7361">
            <w:pPr>
              <w:rPr>
                <w:b/>
                <w:sz w:val="16"/>
                <w:szCs w:val="16"/>
              </w:rPr>
            </w:pPr>
          </w:p>
          <w:p w14:paraId="53ECA5F3" w14:textId="1E354295" w:rsidR="003A7361" w:rsidRPr="003A7361" w:rsidRDefault="003A7361" w:rsidP="003A7361">
            <w:r w:rsidRPr="003A7361">
              <w:rPr>
                <w:b/>
              </w:rPr>
              <w:t xml:space="preserve">Planowanie finansowe w JST – w jaki sposób zminimalizować ryzyko w perspektywie średniookresowej? </w:t>
            </w:r>
            <w:r w:rsidRPr="003A7361">
              <w:t>– dr hab. Jacek Sierak, prof. SGH</w:t>
            </w:r>
          </w:p>
          <w:p w14:paraId="55DA571C" w14:textId="77777777" w:rsidR="003A7361" w:rsidRPr="00F40A7B" w:rsidRDefault="003A7361" w:rsidP="003A7361">
            <w:pPr>
              <w:rPr>
                <w:b/>
                <w:sz w:val="16"/>
                <w:szCs w:val="16"/>
              </w:rPr>
            </w:pPr>
          </w:p>
          <w:p w14:paraId="41C8F396" w14:textId="6060AEFC" w:rsidR="00B5665F" w:rsidRPr="003A7361" w:rsidRDefault="003A7361" w:rsidP="003A7361">
            <w:pPr>
              <w:rPr>
                <w:rFonts w:eastAsia="Times New Roman"/>
              </w:rPr>
            </w:pPr>
            <w:r w:rsidRPr="003A7361">
              <w:rPr>
                <w:b/>
              </w:rPr>
              <w:t>Wykorzystanie sprawozdań budżetowych JST dla oszacowania kosztów dostar</w:t>
            </w:r>
            <w:r w:rsidR="00F40A7B">
              <w:rPr>
                <w:b/>
              </w:rPr>
              <w:softHyphen/>
            </w:r>
            <w:r w:rsidRPr="003A7361">
              <w:rPr>
                <w:b/>
              </w:rPr>
              <w:t xml:space="preserve">czanych usług </w:t>
            </w:r>
            <w:r w:rsidRPr="003A7361">
              <w:t xml:space="preserve">– </w:t>
            </w:r>
            <w:r w:rsidR="009E2735">
              <w:t>d</w:t>
            </w:r>
            <w:r w:rsidRPr="003A7361">
              <w:t xml:space="preserve">r Krzysztof </w:t>
            </w:r>
            <w:proofErr w:type="spellStart"/>
            <w:r w:rsidRPr="003A7361">
              <w:t>Pakoński</w:t>
            </w:r>
            <w:proofErr w:type="spellEnd"/>
            <w:r w:rsidRPr="003A7361">
              <w:t>, b</w:t>
            </w:r>
            <w:r w:rsidR="00F40A7B">
              <w:t>.</w:t>
            </w:r>
            <w:r w:rsidRPr="003A7361">
              <w:t xml:space="preserve"> wiceprezydent Krakowa, Koordynator ds. Audytu Ładu Organizacyjnego, Procedur i Efektywności w UM Krakowa</w:t>
            </w:r>
            <w:r w:rsidRPr="003A7361">
              <w:rPr>
                <w:b/>
              </w:rPr>
              <w:t xml:space="preserve"> </w:t>
            </w:r>
          </w:p>
        </w:tc>
      </w:tr>
      <w:tr w:rsidR="003A7361" w:rsidRPr="003A7361" w14:paraId="1FEE778F" w14:textId="77777777" w:rsidTr="00CB75CE">
        <w:trPr>
          <w:trHeight w:val="258"/>
        </w:trPr>
        <w:tc>
          <w:tcPr>
            <w:tcW w:w="2156" w:type="dxa"/>
          </w:tcPr>
          <w:p w14:paraId="1443FD0E" w14:textId="235DE521" w:rsidR="00005AE6" w:rsidRPr="003A7361" w:rsidRDefault="003A7361" w:rsidP="00FA37DB">
            <w:r w:rsidRPr="003A7361">
              <w:t>11:20</w:t>
            </w:r>
            <w:r w:rsidR="00FA37DB" w:rsidRPr="003A7361">
              <w:t xml:space="preserve"> – </w:t>
            </w:r>
            <w:r w:rsidRPr="003A7361">
              <w:t>11</w:t>
            </w:r>
            <w:r w:rsidR="005E2963" w:rsidRPr="003A7361">
              <w:t>:</w:t>
            </w:r>
            <w:r w:rsidRPr="003A7361">
              <w:t>3</w:t>
            </w:r>
            <w:r w:rsidR="00B5665F" w:rsidRPr="003A7361">
              <w:t>0</w:t>
            </w:r>
          </w:p>
        </w:tc>
        <w:tc>
          <w:tcPr>
            <w:tcW w:w="7484" w:type="dxa"/>
          </w:tcPr>
          <w:p w14:paraId="4EF07580" w14:textId="77777777" w:rsidR="00005AE6" w:rsidRPr="003A7361" w:rsidRDefault="005E2963">
            <w:r w:rsidRPr="003A7361">
              <w:t>Przerwa</w:t>
            </w:r>
          </w:p>
        </w:tc>
      </w:tr>
      <w:tr w:rsidR="00005AE6" w14:paraId="7FCAD9F5" w14:textId="77777777" w:rsidTr="00CB75CE">
        <w:trPr>
          <w:trHeight w:val="58"/>
        </w:trPr>
        <w:tc>
          <w:tcPr>
            <w:tcW w:w="2156" w:type="dxa"/>
          </w:tcPr>
          <w:p w14:paraId="354D4A3F" w14:textId="68698330" w:rsidR="00005AE6" w:rsidRPr="003A7361" w:rsidRDefault="00FA37DB" w:rsidP="006038C8">
            <w:pPr>
              <w:rPr>
                <w:color w:val="FF0000"/>
              </w:rPr>
            </w:pPr>
            <w:r w:rsidRPr="00257D56">
              <w:t>1</w:t>
            </w:r>
            <w:r w:rsidR="00843BFB" w:rsidRPr="00257D56">
              <w:t>1:30</w:t>
            </w:r>
            <w:r w:rsidR="006038C8" w:rsidRPr="00257D56">
              <w:t xml:space="preserve"> – </w:t>
            </w:r>
            <w:r w:rsidR="00257D56" w:rsidRPr="00257D56">
              <w:t>12:15</w:t>
            </w:r>
          </w:p>
        </w:tc>
        <w:tc>
          <w:tcPr>
            <w:tcW w:w="7484" w:type="dxa"/>
          </w:tcPr>
          <w:p w14:paraId="0D0B940D" w14:textId="37F23427" w:rsidR="00EE2BCE" w:rsidRPr="00616EEC" w:rsidRDefault="008435F0" w:rsidP="00EE2BCE">
            <w:pPr>
              <w:rPr>
                <w:b/>
                <w:caps/>
                <w:u w:val="single"/>
              </w:rPr>
            </w:pPr>
            <w:r w:rsidRPr="00616EEC">
              <w:rPr>
                <w:b/>
                <w:caps/>
                <w:u w:val="single"/>
              </w:rPr>
              <w:t xml:space="preserve">Dobre praktyki z </w:t>
            </w:r>
            <w:r w:rsidR="00E32742" w:rsidRPr="00616EEC">
              <w:rPr>
                <w:b/>
                <w:caps/>
                <w:u w:val="single"/>
              </w:rPr>
              <w:t>Sieci Wymiany Doświadczeń (EMPIRIE)</w:t>
            </w:r>
          </w:p>
          <w:p w14:paraId="6CA8AD2B" w14:textId="77777777" w:rsidR="00843BFB" w:rsidRPr="00F40A7B" w:rsidRDefault="00843BFB" w:rsidP="00EE2BCE">
            <w:pPr>
              <w:rPr>
                <w:sz w:val="16"/>
                <w:szCs w:val="16"/>
              </w:rPr>
            </w:pPr>
          </w:p>
          <w:p w14:paraId="7311D3D5" w14:textId="42A9BF62" w:rsidR="0002762B" w:rsidRPr="008435F0" w:rsidRDefault="0002762B" w:rsidP="0002762B">
            <w:pPr>
              <w:shd w:val="clear" w:color="auto" w:fill="FFFFFF"/>
              <w:rPr>
                <w:rFonts w:asciiTheme="minorHAnsi" w:hAnsiTheme="minorHAnsi" w:cstheme="minorHAnsi"/>
                <w:iCs/>
              </w:rPr>
            </w:pPr>
            <w:r w:rsidRPr="008435F0">
              <w:rPr>
                <w:rFonts w:asciiTheme="minorHAnsi" w:hAnsiTheme="minorHAnsi" w:cstheme="minorHAnsi"/>
                <w:b/>
                <w:iCs/>
              </w:rPr>
              <w:t>Faktoring jako źródło finansowania inwestycji w trudnych czasach</w:t>
            </w:r>
            <w:r w:rsidRPr="008435F0">
              <w:rPr>
                <w:rFonts w:asciiTheme="minorHAnsi" w:hAnsiTheme="minorHAnsi" w:cstheme="minorHAnsi"/>
                <w:iCs/>
              </w:rPr>
              <w:t xml:space="preserve"> – dr Tomasz Soliński, </w:t>
            </w:r>
            <w:r w:rsidR="009E2735">
              <w:rPr>
                <w:rFonts w:asciiTheme="minorHAnsi" w:hAnsiTheme="minorHAnsi" w:cstheme="minorHAnsi"/>
                <w:iCs/>
              </w:rPr>
              <w:t>z</w:t>
            </w:r>
            <w:r w:rsidRPr="008435F0">
              <w:rPr>
                <w:rFonts w:asciiTheme="minorHAnsi" w:hAnsiTheme="minorHAnsi" w:cstheme="minorHAnsi"/>
                <w:iCs/>
              </w:rPr>
              <w:t>-ca Prezydenta Miasta Krosna</w:t>
            </w:r>
          </w:p>
          <w:p w14:paraId="1D0D38A1" w14:textId="77777777" w:rsidR="0002762B" w:rsidRPr="00F40A7B" w:rsidRDefault="0002762B" w:rsidP="0002762B">
            <w:pPr>
              <w:shd w:val="clear" w:color="auto" w:fill="FFFFFF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  <w:p w14:paraId="0DF88626" w14:textId="2E77AA73" w:rsidR="0002762B" w:rsidRPr="008435F0" w:rsidRDefault="0002762B" w:rsidP="0002762B">
            <w:pPr>
              <w:shd w:val="clear" w:color="auto" w:fill="FFFFFF"/>
              <w:rPr>
                <w:rFonts w:asciiTheme="minorHAnsi" w:hAnsiTheme="minorHAnsi" w:cstheme="minorHAnsi"/>
                <w:iCs/>
              </w:rPr>
            </w:pPr>
            <w:r w:rsidRPr="008435F0">
              <w:rPr>
                <w:rFonts w:asciiTheme="minorHAnsi" w:hAnsiTheme="minorHAnsi" w:cstheme="minorHAnsi"/>
                <w:b/>
                <w:iCs/>
              </w:rPr>
              <w:t xml:space="preserve">Scenariuszowa strategia finansowa w praktyce – przykład Stalowej Woli z zastosowaniem narzędzia do analiz finansowych w programie </w:t>
            </w:r>
            <w:proofErr w:type="spellStart"/>
            <w:r w:rsidRPr="008435F0">
              <w:rPr>
                <w:rFonts w:asciiTheme="minorHAnsi" w:hAnsiTheme="minorHAnsi" w:cstheme="minorHAnsi"/>
                <w:b/>
                <w:iCs/>
              </w:rPr>
              <w:t>BeSTi</w:t>
            </w:r>
            <w:proofErr w:type="spellEnd"/>
            <w:r w:rsidRPr="008435F0">
              <w:rPr>
                <w:rFonts w:asciiTheme="minorHAnsi" w:hAnsiTheme="minorHAnsi" w:cstheme="minorHAnsi"/>
                <w:b/>
                <w:iCs/>
              </w:rPr>
              <w:t>@</w:t>
            </w:r>
            <w:r w:rsidRPr="008435F0">
              <w:rPr>
                <w:rFonts w:asciiTheme="minorHAnsi" w:hAnsiTheme="minorHAnsi" w:cstheme="minorHAnsi"/>
                <w:iCs/>
              </w:rPr>
              <w:t xml:space="preserve"> – Michał </w:t>
            </w:r>
            <w:proofErr w:type="spellStart"/>
            <w:r w:rsidRPr="008435F0">
              <w:rPr>
                <w:rFonts w:asciiTheme="minorHAnsi" w:hAnsiTheme="minorHAnsi" w:cstheme="minorHAnsi"/>
                <w:iCs/>
              </w:rPr>
              <w:t>Buwaj</w:t>
            </w:r>
            <w:proofErr w:type="spellEnd"/>
            <w:r w:rsidRPr="008435F0">
              <w:rPr>
                <w:rFonts w:asciiTheme="minorHAnsi" w:hAnsiTheme="minorHAnsi" w:cstheme="minorHAnsi"/>
                <w:iCs/>
              </w:rPr>
              <w:t>, Skarbnik Miasta Stalowa Wola</w:t>
            </w:r>
          </w:p>
          <w:p w14:paraId="4904EFBF" w14:textId="77777777" w:rsidR="0002762B" w:rsidRPr="00F40A7B" w:rsidRDefault="0002762B" w:rsidP="0002762B">
            <w:pPr>
              <w:shd w:val="clear" w:color="auto" w:fill="FFFFFF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  <w:p w14:paraId="3FCC3E0F" w14:textId="2D1A15A4" w:rsidR="008435F0" w:rsidRPr="00F40A7B" w:rsidRDefault="0002762B" w:rsidP="0002762B">
            <w:pPr>
              <w:rPr>
                <w:rFonts w:asciiTheme="minorHAnsi" w:hAnsiTheme="minorHAnsi" w:cstheme="minorHAnsi"/>
                <w:iCs/>
              </w:rPr>
            </w:pPr>
            <w:r w:rsidRPr="008435F0">
              <w:rPr>
                <w:rFonts w:asciiTheme="minorHAnsi" w:hAnsiTheme="minorHAnsi" w:cstheme="minorHAnsi"/>
                <w:b/>
                <w:iCs/>
              </w:rPr>
              <w:t>Zarządzanie projektami oczami „</w:t>
            </w:r>
            <w:proofErr w:type="spellStart"/>
            <w:r w:rsidRPr="008435F0">
              <w:rPr>
                <w:rFonts w:asciiTheme="minorHAnsi" w:hAnsiTheme="minorHAnsi" w:cstheme="minorHAnsi"/>
                <w:b/>
                <w:iCs/>
              </w:rPr>
              <w:t>projektowca</w:t>
            </w:r>
            <w:proofErr w:type="spellEnd"/>
            <w:r w:rsidRPr="008435F0">
              <w:rPr>
                <w:rFonts w:asciiTheme="minorHAnsi" w:hAnsiTheme="minorHAnsi" w:cstheme="minorHAnsi"/>
                <w:b/>
                <w:iCs/>
              </w:rPr>
              <w:t xml:space="preserve">” i </w:t>
            </w:r>
            <w:r w:rsidR="00D545B8">
              <w:rPr>
                <w:rFonts w:asciiTheme="minorHAnsi" w:hAnsiTheme="minorHAnsi" w:cstheme="minorHAnsi"/>
                <w:b/>
                <w:iCs/>
              </w:rPr>
              <w:t>skarbnika – znaczenie informa</w:t>
            </w:r>
            <w:r w:rsidR="00F40A7B">
              <w:rPr>
                <w:rFonts w:asciiTheme="minorHAnsi" w:hAnsiTheme="minorHAnsi" w:cstheme="minorHAnsi"/>
                <w:b/>
                <w:iCs/>
              </w:rPr>
              <w:softHyphen/>
            </w:r>
            <w:r w:rsidR="00D545B8">
              <w:rPr>
                <w:rFonts w:asciiTheme="minorHAnsi" w:hAnsiTheme="minorHAnsi" w:cstheme="minorHAnsi"/>
                <w:b/>
                <w:iCs/>
              </w:rPr>
              <w:t>cji w warunkach niepewności</w:t>
            </w:r>
            <w:r w:rsidRPr="008435F0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8435F0">
              <w:rPr>
                <w:rFonts w:asciiTheme="minorHAnsi" w:hAnsiTheme="minorHAnsi" w:cstheme="minorHAnsi"/>
                <w:iCs/>
              </w:rPr>
              <w:t xml:space="preserve">– Katarzyna </w:t>
            </w:r>
            <w:proofErr w:type="spellStart"/>
            <w:r w:rsidRPr="008435F0">
              <w:rPr>
                <w:rFonts w:asciiTheme="minorHAnsi" w:hAnsiTheme="minorHAnsi" w:cstheme="minorHAnsi"/>
                <w:iCs/>
              </w:rPr>
              <w:t>Rejniak</w:t>
            </w:r>
            <w:proofErr w:type="spellEnd"/>
            <w:r w:rsidRPr="008435F0">
              <w:rPr>
                <w:rFonts w:asciiTheme="minorHAnsi" w:hAnsiTheme="minorHAnsi" w:cstheme="minorHAnsi"/>
                <w:iCs/>
              </w:rPr>
              <w:t xml:space="preserve">, </w:t>
            </w:r>
            <w:r w:rsidR="009E2735">
              <w:rPr>
                <w:rFonts w:asciiTheme="minorHAnsi" w:hAnsiTheme="minorHAnsi" w:cstheme="minorHAnsi"/>
                <w:iCs/>
              </w:rPr>
              <w:t>k</w:t>
            </w:r>
            <w:r w:rsidR="003B7114" w:rsidRPr="003B7114">
              <w:rPr>
                <w:rFonts w:asciiTheme="minorHAnsi" w:hAnsiTheme="minorHAnsi" w:cstheme="minorHAnsi"/>
                <w:iCs/>
              </w:rPr>
              <w:t xml:space="preserve">ierownik projektu „Generator miejskiej energii źródłem sukcesu Konina” realizowanego w ramach </w:t>
            </w:r>
            <w:r w:rsidR="009E2735">
              <w:rPr>
                <w:rFonts w:asciiTheme="minorHAnsi" w:hAnsiTheme="minorHAnsi" w:cstheme="minorHAnsi"/>
                <w:iCs/>
              </w:rPr>
              <w:t>P</w:t>
            </w:r>
            <w:r w:rsidR="003B7114" w:rsidRPr="003B7114">
              <w:rPr>
                <w:rFonts w:asciiTheme="minorHAnsi" w:hAnsiTheme="minorHAnsi" w:cstheme="minorHAnsi"/>
                <w:iCs/>
              </w:rPr>
              <w:t xml:space="preserve">rogramu </w:t>
            </w:r>
            <w:r w:rsidR="009E2735">
              <w:rPr>
                <w:rFonts w:asciiTheme="minorHAnsi" w:hAnsiTheme="minorHAnsi" w:cstheme="minorHAnsi"/>
                <w:iCs/>
              </w:rPr>
              <w:t>„</w:t>
            </w:r>
            <w:r w:rsidR="003B7114" w:rsidRPr="003B7114">
              <w:rPr>
                <w:rFonts w:asciiTheme="minorHAnsi" w:hAnsiTheme="minorHAnsi" w:cstheme="minorHAnsi"/>
                <w:iCs/>
              </w:rPr>
              <w:t>R</w:t>
            </w:r>
            <w:r w:rsidR="009E2735">
              <w:rPr>
                <w:rFonts w:asciiTheme="minorHAnsi" w:hAnsiTheme="minorHAnsi" w:cstheme="minorHAnsi"/>
                <w:iCs/>
              </w:rPr>
              <w:t>ozwój lokalny”</w:t>
            </w:r>
            <w:r w:rsidR="004960EC">
              <w:rPr>
                <w:rFonts w:asciiTheme="minorHAnsi" w:hAnsiTheme="minorHAnsi" w:cstheme="minorHAnsi"/>
                <w:iCs/>
              </w:rPr>
              <w:t xml:space="preserve"> w mieście Konin</w:t>
            </w:r>
            <w:r w:rsidRPr="008435F0">
              <w:rPr>
                <w:rFonts w:asciiTheme="minorHAnsi" w:hAnsiTheme="minorHAnsi" w:cstheme="minorHAnsi"/>
                <w:iCs/>
              </w:rPr>
              <w:t xml:space="preserve">, p. Grzegorz Kowalczyk, </w:t>
            </w:r>
            <w:r w:rsidR="009E2735">
              <w:rPr>
                <w:rFonts w:asciiTheme="minorHAnsi" w:hAnsiTheme="minorHAnsi" w:cstheme="minorHAnsi"/>
                <w:iCs/>
              </w:rPr>
              <w:t>z</w:t>
            </w:r>
            <w:r w:rsidR="00534902">
              <w:rPr>
                <w:rFonts w:asciiTheme="minorHAnsi" w:hAnsiTheme="minorHAnsi" w:cstheme="minorHAnsi"/>
                <w:iCs/>
              </w:rPr>
              <w:t>-</w:t>
            </w:r>
            <w:r w:rsidRPr="008435F0">
              <w:rPr>
                <w:rFonts w:asciiTheme="minorHAnsi" w:hAnsiTheme="minorHAnsi" w:cstheme="minorHAnsi"/>
                <w:iCs/>
              </w:rPr>
              <w:t>ca Skarbnika Miasta Zgierz</w:t>
            </w:r>
          </w:p>
        </w:tc>
      </w:tr>
      <w:tr w:rsidR="004960EC" w:rsidRPr="004960EC" w14:paraId="5947F3B3" w14:textId="77777777" w:rsidTr="00CB75CE">
        <w:trPr>
          <w:trHeight w:val="58"/>
        </w:trPr>
        <w:tc>
          <w:tcPr>
            <w:tcW w:w="2156" w:type="dxa"/>
          </w:tcPr>
          <w:p w14:paraId="4BD1A87F" w14:textId="5D7CD51F" w:rsidR="00257D56" w:rsidRPr="004960EC" w:rsidRDefault="00276D50" w:rsidP="006038C8">
            <w:r w:rsidRPr="004960EC">
              <w:t>12:15 – 12:30</w:t>
            </w:r>
          </w:p>
        </w:tc>
        <w:tc>
          <w:tcPr>
            <w:tcW w:w="7484" w:type="dxa"/>
          </w:tcPr>
          <w:p w14:paraId="4539E661" w14:textId="1756E32C" w:rsidR="007E3246" w:rsidRPr="004960EC" w:rsidRDefault="007E3246" w:rsidP="00EE2BCE">
            <w:r w:rsidRPr="004960EC">
              <w:rPr>
                <w:b/>
              </w:rPr>
              <w:t xml:space="preserve">Podsumowanie działań ZMP i postulaty w zakresie systemu finansów lokalnych </w:t>
            </w:r>
            <w:r w:rsidRPr="009E2735">
              <w:t>–</w:t>
            </w:r>
            <w:r w:rsidRPr="004960EC">
              <w:rPr>
                <w:b/>
              </w:rPr>
              <w:t xml:space="preserve"> </w:t>
            </w:r>
            <w:r w:rsidR="00F40A7B" w:rsidRPr="004960EC">
              <w:t xml:space="preserve">dr </w:t>
            </w:r>
            <w:r w:rsidRPr="004960EC">
              <w:t>Krzysztof Żuk, Prezydent Lublina, Wiceprezes Związku Miast Polskich</w:t>
            </w:r>
          </w:p>
        </w:tc>
      </w:tr>
      <w:tr w:rsidR="0028606B" w:rsidRPr="0028606B" w14:paraId="2040810D" w14:textId="77777777" w:rsidTr="00CB75CE">
        <w:trPr>
          <w:trHeight w:val="78"/>
        </w:trPr>
        <w:tc>
          <w:tcPr>
            <w:tcW w:w="2156" w:type="dxa"/>
          </w:tcPr>
          <w:p w14:paraId="5AC0BDC5" w14:textId="07061C47" w:rsidR="00005AE6" w:rsidRPr="0028606B" w:rsidRDefault="006038C8" w:rsidP="0072535A">
            <w:r w:rsidRPr="0028606B">
              <w:t>1</w:t>
            </w:r>
            <w:r w:rsidR="0028606B" w:rsidRPr="0028606B">
              <w:t>2:30</w:t>
            </w:r>
            <w:r w:rsidR="005E2963" w:rsidRPr="0028606B">
              <w:t xml:space="preserve"> – 1</w:t>
            </w:r>
            <w:r w:rsidR="0028606B" w:rsidRPr="0028606B">
              <w:t>2</w:t>
            </w:r>
            <w:r w:rsidR="005E2963" w:rsidRPr="0028606B">
              <w:t>:</w:t>
            </w:r>
            <w:r w:rsidR="0028606B" w:rsidRPr="0028606B">
              <w:t>50</w:t>
            </w:r>
          </w:p>
        </w:tc>
        <w:tc>
          <w:tcPr>
            <w:tcW w:w="7484" w:type="dxa"/>
          </w:tcPr>
          <w:p w14:paraId="5ED280A5" w14:textId="77777777" w:rsidR="00005AE6" w:rsidRPr="00616EEC" w:rsidRDefault="006038C8" w:rsidP="006038C8">
            <w:r w:rsidRPr="00616EEC">
              <w:t xml:space="preserve">PYTANIA I </w:t>
            </w:r>
            <w:r w:rsidR="005E2963" w:rsidRPr="00616EEC">
              <w:t>DYSKUSJA</w:t>
            </w:r>
          </w:p>
        </w:tc>
      </w:tr>
      <w:tr w:rsidR="0028606B" w:rsidRPr="0028606B" w14:paraId="45021DB6" w14:textId="77777777" w:rsidTr="00CB75CE">
        <w:tc>
          <w:tcPr>
            <w:tcW w:w="2156" w:type="dxa"/>
          </w:tcPr>
          <w:p w14:paraId="78167FC6" w14:textId="5600724E" w:rsidR="00005AE6" w:rsidRPr="0028606B" w:rsidRDefault="005E2963" w:rsidP="00FA37DB">
            <w:r w:rsidRPr="0028606B">
              <w:t>1</w:t>
            </w:r>
            <w:r w:rsidR="0028606B" w:rsidRPr="0028606B">
              <w:t>2</w:t>
            </w:r>
            <w:r w:rsidR="00FA37DB" w:rsidRPr="0028606B">
              <w:t>.</w:t>
            </w:r>
            <w:r w:rsidR="0028606B" w:rsidRPr="0028606B">
              <w:t>50</w:t>
            </w:r>
            <w:r w:rsidR="0072535A" w:rsidRPr="0028606B">
              <w:t xml:space="preserve"> – </w:t>
            </w:r>
            <w:r w:rsidR="0028606B" w:rsidRPr="0028606B">
              <w:t>13</w:t>
            </w:r>
            <w:r w:rsidR="006038C8" w:rsidRPr="0028606B">
              <w:t>:</w:t>
            </w:r>
            <w:r w:rsidR="00FA37DB" w:rsidRPr="0028606B">
              <w:t>00</w:t>
            </w:r>
          </w:p>
        </w:tc>
        <w:tc>
          <w:tcPr>
            <w:tcW w:w="7484" w:type="dxa"/>
          </w:tcPr>
          <w:p w14:paraId="3A74B820" w14:textId="77777777" w:rsidR="00005AE6" w:rsidRPr="0028606B" w:rsidRDefault="005E2963">
            <w:r w:rsidRPr="0028606B">
              <w:t>ZAKOŃCZENIE SEMINARIUM – ANDRZEJ PORAWSKI, dyrektor Biura ZMP</w:t>
            </w:r>
          </w:p>
        </w:tc>
      </w:tr>
    </w:tbl>
    <w:p w14:paraId="60061E4C" w14:textId="77777777" w:rsidR="00005AE6" w:rsidRDefault="00005AE6" w:rsidP="009E2735"/>
    <w:sectPr w:rsidR="00005AE6" w:rsidSect="009220A2">
      <w:head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D9842" w14:textId="77777777" w:rsidR="00654EB2" w:rsidRDefault="00654EB2" w:rsidP="00CB75CE">
      <w:pPr>
        <w:spacing w:after="0" w:line="240" w:lineRule="auto"/>
      </w:pPr>
      <w:r>
        <w:separator/>
      </w:r>
    </w:p>
  </w:endnote>
  <w:endnote w:type="continuationSeparator" w:id="0">
    <w:p w14:paraId="15FB1A24" w14:textId="77777777" w:rsidR="00654EB2" w:rsidRDefault="00654EB2" w:rsidP="00CB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F3CA2" w14:textId="77777777" w:rsidR="00654EB2" w:rsidRDefault="00654EB2" w:rsidP="00CB75CE">
      <w:pPr>
        <w:spacing w:after="0" w:line="240" w:lineRule="auto"/>
      </w:pPr>
      <w:r>
        <w:separator/>
      </w:r>
    </w:p>
  </w:footnote>
  <w:footnote w:type="continuationSeparator" w:id="0">
    <w:p w14:paraId="0CF09AB3" w14:textId="77777777" w:rsidR="00654EB2" w:rsidRDefault="00654EB2" w:rsidP="00CB7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7451C" w14:textId="34A1BCA8" w:rsidR="00CB75CE" w:rsidRDefault="00CB75C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CF4349" wp14:editId="65ED4CCE">
          <wp:simplePos x="0" y="0"/>
          <wp:positionH relativeFrom="column">
            <wp:posOffset>-908709</wp:posOffset>
          </wp:positionH>
          <wp:positionV relativeFrom="page">
            <wp:posOffset>0</wp:posOffset>
          </wp:positionV>
          <wp:extent cx="7580377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377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12F67"/>
    <w:multiLevelType w:val="multilevel"/>
    <w:tmpl w:val="65E80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183A90"/>
    <w:multiLevelType w:val="multilevel"/>
    <w:tmpl w:val="C29E9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E6"/>
    <w:rsid w:val="00005AE6"/>
    <w:rsid w:val="0002762B"/>
    <w:rsid w:val="000978E2"/>
    <w:rsid w:val="000A3D2B"/>
    <w:rsid w:val="000B2AA8"/>
    <w:rsid w:val="000E30AE"/>
    <w:rsid w:val="001110FB"/>
    <w:rsid w:val="001171B4"/>
    <w:rsid w:val="00172F7A"/>
    <w:rsid w:val="0019698E"/>
    <w:rsid w:val="001D2A75"/>
    <w:rsid w:val="00203E4C"/>
    <w:rsid w:val="00242EFB"/>
    <w:rsid w:val="00257D56"/>
    <w:rsid w:val="00276D50"/>
    <w:rsid w:val="00284733"/>
    <w:rsid w:val="0028606B"/>
    <w:rsid w:val="0029457F"/>
    <w:rsid w:val="00317F13"/>
    <w:rsid w:val="00390928"/>
    <w:rsid w:val="003A0583"/>
    <w:rsid w:val="003A54E7"/>
    <w:rsid w:val="003A721C"/>
    <w:rsid w:val="003A7361"/>
    <w:rsid w:val="003B7114"/>
    <w:rsid w:val="00403D01"/>
    <w:rsid w:val="004960EC"/>
    <w:rsid w:val="004F49C4"/>
    <w:rsid w:val="004F5736"/>
    <w:rsid w:val="00534902"/>
    <w:rsid w:val="005422D9"/>
    <w:rsid w:val="00574640"/>
    <w:rsid w:val="00586F2E"/>
    <w:rsid w:val="005878DF"/>
    <w:rsid w:val="005B0713"/>
    <w:rsid w:val="005E2963"/>
    <w:rsid w:val="006038C8"/>
    <w:rsid w:val="00607D08"/>
    <w:rsid w:val="00611B8C"/>
    <w:rsid w:val="00616EEC"/>
    <w:rsid w:val="00651ACD"/>
    <w:rsid w:val="00654EB2"/>
    <w:rsid w:val="0066302D"/>
    <w:rsid w:val="00666ADB"/>
    <w:rsid w:val="00675AA5"/>
    <w:rsid w:val="006A6036"/>
    <w:rsid w:val="006B2249"/>
    <w:rsid w:val="006B6A7A"/>
    <w:rsid w:val="0072535A"/>
    <w:rsid w:val="0073621C"/>
    <w:rsid w:val="00751D81"/>
    <w:rsid w:val="007E3246"/>
    <w:rsid w:val="007E5476"/>
    <w:rsid w:val="007F0FFE"/>
    <w:rsid w:val="008435F0"/>
    <w:rsid w:val="00843BFB"/>
    <w:rsid w:val="0089053E"/>
    <w:rsid w:val="008A2440"/>
    <w:rsid w:val="008B3391"/>
    <w:rsid w:val="008F2492"/>
    <w:rsid w:val="009220A2"/>
    <w:rsid w:val="009802D1"/>
    <w:rsid w:val="009E2735"/>
    <w:rsid w:val="00A44CA3"/>
    <w:rsid w:val="00A54E46"/>
    <w:rsid w:val="00A73BA4"/>
    <w:rsid w:val="00A74972"/>
    <w:rsid w:val="00AC1D7F"/>
    <w:rsid w:val="00AD1D15"/>
    <w:rsid w:val="00B5665F"/>
    <w:rsid w:val="00B6087A"/>
    <w:rsid w:val="00B94B7F"/>
    <w:rsid w:val="00BC41AE"/>
    <w:rsid w:val="00C85B88"/>
    <w:rsid w:val="00C8710F"/>
    <w:rsid w:val="00C904AD"/>
    <w:rsid w:val="00CB75CE"/>
    <w:rsid w:val="00D0396D"/>
    <w:rsid w:val="00D545B8"/>
    <w:rsid w:val="00D80394"/>
    <w:rsid w:val="00D96904"/>
    <w:rsid w:val="00DD2D41"/>
    <w:rsid w:val="00E32742"/>
    <w:rsid w:val="00EC01A6"/>
    <w:rsid w:val="00EE2BCE"/>
    <w:rsid w:val="00F40A7B"/>
    <w:rsid w:val="00F63739"/>
    <w:rsid w:val="00FA37DB"/>
    <w:rsid w:val="00FF3C13"/>
    <w:rsid w:val="6707D0A6"/>
    <w:rsid w:val="7C2B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32C413"/>
  <w15:docId w15:val="{B25C29CE-1B14-4A9B-BDD1-E4D0655A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20A2"/>
  </w:style>
  <w:style w:type="paragraph" w:styleId="Nagwek1">
    <w:name w:val="heading 1"/>
    <w:basedOn w:val="Normalny"/>
    <w:next w:val="Normalny"/>
    <w:uiPriority w:val="9"/>
    <w:qFormat/>
    <w:rsid w:val="009220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220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220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220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220A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220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rsid w:val="009220A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5E4A80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E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547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C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rsid w:val="009220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sid w:val="009220A2"/>
    <w:pPr>
      <w:spacing w:after="0" w:line="240" w:lineRule="auto"/>
    </w:pPr>
    <w:tblPr>
      <w:tblStyleRowBandSize w:val="1"/>
      <w:tblStyleColBandSize w:val="1"/>
    </w:tblPr>
  </w:style>
  <w:style w:type="paragraph" w:styleId="Nagwek">
    <w:name w:val="header"/>
    <w:basedOn w:val="Normalny"/>
    <w:link w:val="NagwekZnak"/>
    <w:uiPriority w:val="99"/>
    <w:unhideWhenUsed/>
    <w:rsid w:val="00CB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5CE"/>
  </w:style>
  <w:style w:type="paragraph" w:styleId="Stopka">
    <w:name w:val="footer"/>
    <w:basedOn w:val="Normalny"/>
    <w:link w:val="StopkaZnak"/>
    <w:uiPriority w:val="99"/>
    <w:unhideWhenUsed/>
    <w:rsid w:val="00CB7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5CE"/>
  </w:style>
  <w:style w:type="character" w:styleId="Odwoaniedokomentarza">
    <w:name w:val="annotation reference"/>
    <w:basedOn w:val="Domylnaczcionkaakapitu"/>
    <w:uiPriority w:val="99"/>
    <w:semiHidden/>
    <w:unhideWhenUsed/>
    <w:rsid w:val="003A7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3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3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3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3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E2D467BAA7E54EBCA60B27EE83A1F8" ma:contentTypeVersion="18" ma:contentTypeDescription="Utwórz nowy dokument." ma:contentTypeScope="" ma:versionID="73f414abb28bbe00a542ac7755f6995c">
  <xsd:schema xmlns:xsd="http://www.w3.org/2001/XMLSchema" xmlns:xs="http://www.w3.org/2001/XMLSchema" xmlns:p="http://schemas.microsoft.com/office/2006/metadata/properties" xmlns:ns2="f4d54a7d-a608-4c32-b140-e659224b2c10" xmlns:ns3="eb159a9b-9085-4755-b73c-292720052dd5" targetNamespace="http://schemas.microsoft.com/office/2006/metadata/properties" ma:root="true" ma:fieldsID="83efa5df57ffbb0180ac4113c100812d" ns2:_="" ns3:_="">
    <xsd:import namespace="f4d54a7d-a608-4c32-b140-e659224b2c10"/>
    <xsd:import namespace="eb159a9b-9085-4755-b73c-292720052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Ocen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54a7d-a608-4c32-b140-e659224b2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75c27e3-948d-411c-9739-2292ede3f0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n zatwierdzenia" ma:internalName="Stan_x0020_zatwierdzenia">
      <xsd:simpleType>
        <xsd:restriction base="dms:Text"/>
      </xsd:simpleType>
    </xsd:element>
    <xsd:element name="Ocena" ma:index="25" nillable="true" ma:displayName="Ocena" ma:format="Dropdown" ma:internalName="Ocen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59a9b-9085-4755-b73c-292720052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344a02-a94c-4491-b760-319e149baf84}" ma:internalName="TaxCatchAll" ma:showField="CatchAllData" ma:web="eb159a9b-9085-4755-b73c-292720052d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Gi0NYFjJmng3HwUiQB9UOovH+A==">AMUW2mX3LaSwnkwJtmd8bII6J4eNHYhSEfC3qUv4oFc+GEf1sNCmaq5/Hn9oUZalCXziIgJT6ZEeiIWgEFMFeM6Hbp9Jt3fgx63bgV9qklfMuHNz4nTcH+Y=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4d54a7d-a608-4c32-b140-e659224b2c10" xsi:nil="true"/>
    <TaxCatchAll xmlns="eb159a9b-9085-4755-b73c-292720052dd5" xsi:nil="true"/>
    <lcf76f155ced4ddcb4097134ff3c332f xmlns="f4d54a7d-a608-4c32-b140-e659224b2c10">
      <Terms xmlns="http://schemas.microsoft.com/office/infopath/2007/PartnerControls"/>
    </lcf76f155ced4ddcb4097134ff3c332f>
    <Ocena xmlns="f4d54a7d-a608-4c32-b140-e659224b2c1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E89CEF-216B-4EF7-A025-AC7716BA3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54a7d-a608-4c32-b140-e659224b2c10"/>
    <ds:schemaRef ds:uri="eb159a9b-9085-4755-b73c-292720052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7DD5835-E1E1-47A1-B7CB-1F71B047B6A2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f4d54a7d-a608-4c32-b140-e659224b2c10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eb159a9b-9085-4755-b73c-292720052dd5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A68C3F0-746A-47A7-881D-DA56790965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298</Words>
  <Characters>1936</Characters>
  <Application>Microsoft Office Word</Application>
  <DocSecurity>0</DocSecurity>
  <Lines>28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Babicki</dc:creator>
  <cp:lastModifiedBy>Ewa Parchimowicz</cp:lastModifiedBy>
  <cp:revision>9</cp:revision>
  <dcterms:created xsi:type="dcterms:W3CDTF">2023-06-04T17:24:00Z</dcterms:created>
  <dcterms:modified xsi:type="dcterms:W3CDTF">2023-06-12T09:14:00Z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0x0101001FE2D467BAA7E54EBCA60B27EE83A1F8</vt:lpwstr>
  </property>
  <property fmtid="{D5CDD505-2E9C-101B-9397-08002B2CF9AE}" pid="3" name="MediaServiceImageTags">
    <vt:lpwstr/>
  </property>
</Properties>
</file>