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E9" w:rsidRDefault="00A97CE9"/>
    <w:p w:rsidR="00E409FF" w:rsidRPr="00D4211F" w:rsidRDefault="00E409FF" w:rsidP="00E409FF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>Załącznik nr</w:t>
      </w:r>
      <w:r>
        <w:rPr>
          <w:rFonts w:ascii="Arial" w:hAnsi="Arial" w:cs="Arial"/>
          <w:sz w:val="18"/>
          <w:szCs w:val="18"/>
        </w:rPr>
        <w:t xml:space="preserve"> 8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:rsidR="00E409FF" w:rsidRPr="009D402D" w:rsidRDefault="00E409FF" w:rsidP="00E409FF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:rsidR="00E409FF" w:rsidRPr="00415B0D" w:rsidRDefault="00E409FF" w:rsidP="00E409FF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:rsidR="00E409FF" w:rsidRPr="00CE7B43" w:rsidRDefault="00E409FF" w:rsidP="00E409FF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:rsidR="00E409FF" w:rsidRPr="00CE7B43" w:rsidRDefault="00E409FF" w:rsidP="00E409FF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</w:t>
      </w:r>
      <w:r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………………………………………….</w:t>
      </w: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</w:t>
      </w:r>
    </w:p>
    <w:p w:rsidR="00E409FF" w:rsidRPr="00CE7B43" w:rsidRDefault="00E409FF" w:rsidP="00E409FF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:rsidR="00E409FF" w:rsidRPr="00CE7B43" w:rsidRDefault="00E409FF" w:rsidP="00E409FF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:rsidR="00E409FF" w:rsidRPr="00CE7B43" w:rsidRDefault="00E409FF" w:rsidP="00E409FF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</w:t>
      </w:r>
      <w:r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</w:t>
      </w: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</w:t>
      </w:r>
    </w:p>
    <w:p w:rsidR="00E409FF" w:rsidRPr="00651C5A" w:rsidRDefault="00E409FF" w:rsidP="00E409FF">
      <w:pPr>
        <w:spacing w:before="240" w:after="6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Na potrzeby postępowania o udzielenie zamówienia publicznego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pn.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651C5A" w:rsidRPr="00651C5A">
        <w:rPr>
          <w:rFonts w:ascii="Century Gothic" w:hAnsi="Century Gothic" w:cs="Arial"/>
          <w:b/>
          <w:sz w:val="20"/>
          <w:szCs w:val="20"/>
        </w:rPr>
        <w:t>Ś</w:t>
      </w:r>
      <w:r w:rsidR="00651C5A" w:rsidRPr="00746C2C">
        <w:rPr>
          <w:rFonts w:ascii="Century Gothic" w:hAnsi="Century Gothic" w:cs="Arial"/>
          <w:b/>
          <w:sz w:val="20"/>
          <w:szCs w:val="20"/>
        </w:rPr>
        <w:t xml:space="preserve">wiadczenie usług hotelarsko – restauracyjnych </w:t>
      </w:r>
      <w:r w:rsidR="00651C5A" w:rsidRPr="00B211F9">
        <w:rPr>
          <w:rFonts w:ascii="Century Gothic" w:hAnsi="Century Gothic" w:cs="Arial"/>
          <w:b/>
          <w:sz w:val="20"/>
          <w:szCs w:val="20"/>
        </w:rPr>
        <w:t xml:space="preserve">sal konferencyjnych i wyżywienia dla uczestników oraz organizatorów szkolenia </w:t>
      </w:r>
      <w:r w:rsidR="00E27B02" w:rsidRPr="00B211F9">
        <w:rPr>
          <w:rFonts w:ascii="Century Gothic" w:hAnsi="Century Gothic" w:cs="Arial"/>
          <w:b/>
          <w:sz w:val="20"/>
          <w:szCs w:val="20"/>
        </w:rPr>
        <w:t xml:space="preserve">w </w:t>
      </w:r>
      <w:r w:rsidR="00E27B02">
        <w:rPr>
          <w:rFonts w:ascii="Century Gothic" w:hAnsi="Century Gothic" w:cs="Arial"/>
          <w:b/>
          <w:sz w:val="20"/>
          <w:szCs w:val="20"/>
        </w:rPr>
        <w:t xml:space="preserve">miejscowości </w:t>
      </w:r>
      <w:r w:rsidR="000C3839">
        <w:rPr>
          <w:rFonts w:ascii="Century Gothic" w:hAnsi="Century Gothic" w:cs="Arial"/>
          <w:b/>
          <w:sz w:val="20"/>
          <w:szCs w:val="20"/>
        </w:rPr>
        <w:t xml:space="preserve">Włocławek </w:t>
      </w:r>
      <w:r w:rsidR="000C3839" w:rsidRPr="0069753E">
        <w:rPr>
          <w:rFonts w:ascii="Century Gothic" w:hAnsi="Century Gothic" w:cs="Arial"/>
          <w:b/>
          <w:sz w:val="20"/>
          <w:szCs w:val="20"/>
        </w:rPr>
        <w:t xml:space="preserve">w dniach </w:t>
      </w:r>
      <w:r w:rsidR="000C3839">
        <w:rPr>
          <w:rFonts w:ascii="Century Gothic" w:hAnsi="Century Gothic" w:cs="Arial"/>
          <w:b/>
          <w:sz w:val="20"/>
          <w:szCs w:val="20"/>
        </w:rPr>
        <w:t xml:space="preserve">9 – 10 maja </w:t>
      </w:r>
      <w:r w:rsidR="000C3839" w:rsidRPr="0069753E">
        <w:rPr>
          <w:rFonts w:ascii="Century Gothic" w:hAnsi="Century Gothic" w:cs="Arial"/>
          <w:b/>
          <w:sz w:val="20"/>
          <w:szCs w:val="20"/>
        </w:rPr>
        <w:t xml:space="preserve">2023 </w:t>
      </w:r>
      <w:bookmarkStart w:id="0" w:name="_GoBack"/>
      <w:bookmarkEnd w:id="0"/>
      <w:r w:rsidR="00D632D5" w:rsidRPr="0069753E">
        <w:rPr>
          <w:rFonts w:ascii="Century Gothic" w:hAnsi="Century Gothic" w:cs="Arial"/>
          <w:b/>
          <w:sz w:val="20"/>
          <w:szCs w:val="20"/>
        </w:rPr>
        <w:t>r</w:t>
      </w:r>
      <w:r w:rsidR="00D632D5">
        <w:rPr>
          <w:rFonts w:ascii="Century Gothic" w:hAnsi="Century Gothic" w:cs="Arial"/>
          <w:b/>
          <w:sz w:val="20"/>
          <w:szCs w:val="20"/>
        </w:rPr>
        <w:t>.</w:t>
      </w:r>
      <w:r w:rsidR="00D632D5" w:rsidRPr="002267C6">
        <w:rPr>
          <w:rFonts w:ascii="Century Gothic" w:hAnsi="Century Gothic" w:cs="Arial"/>
          <w:b/>
          <w:sz w:val="20"/>
          <w:szCs w:val="20"/>
        </w:rPr>
        <w:t>"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składam następujący wykaz </w:t>
      </w:r>
      <w:r w:rsidRPr="00E64481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>wykonanych lub wykonywanych, usług, w okresie ostatnich 3 lat przed upływem terminu składania ofert, a jeżeli okres prowadzenia działalnoś</w:t>
      </w:r>
      <w:r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 xml:space="preserve">ci jest krótszy – w tym okresie </w:t>
      </w:r>
      <w:r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wraz z podaniem ich wartości, przedmiotu, dat wykonania i podmiotów, na rzecz których usługi zostały wykonane lub są wykonywane, oraz załączeniem dowodów określających czy te usługi zostały wykonane lub są wykonywane należycie, przy czym dowodami, o których mowa, są referencje bądź inne dokumenty wystawione przez podmiot, na rzecz którego usługi były wykonywane lub są wykonywane, a jeżeli wykonawca z przyczyn niezależnych od niego nie jest w stanie uzyskać tych dokumentów – oświadczenie wykonawcy</w:t>
      </w:r>
      <w:r w:rsidRPr="00E64481" w:rsidDel="00E736D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. </w:t>
      </w:r>
    </w:p>
    <w:p w:rsidR="00E409FF" w:rsidRPr="00F16AB7" w:rsidRDefault="00E409FF" w:rsidP="00E409FF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F16AB7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 przypadku świadczeń powtarzających się lub ciągłych nadal wykonywanych referencje bądź inne dokumenty potwierdzające ich należyte wykonywanie powinny być wystawione w okresie ostatnich 3 miesięcy</w:t>
      </w:r>
      <w:r w:rsidRPr="00F16AB7" w:rsidDel="00E736D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F16AB7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.</w:t>
      </w:r>
    </w:p>
    <w:tbl>
      <w:tblPr>
        <w:tblpPr w:leftFromText="141" w:rightFromText="141" w:vertAnchor="text" w:horzAnchor="margin" w:tblpX="-289" w:tblpY="13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2608"/>
        <w:gridCol w:w="1572"/>
        <w:gridCol w:w="2822"/>
        <w:gridCol w:w="1984"/>
      </w:tblGrid>
      <w:tr w:rsidR="00E409FF" w:rsidRPr="00F16AB7" w:rsidTr="00B76387">
        <w:tc>
          <w:tcPr>
            <w:tcW w:w="64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409FF" w:rsidRPr="00F16AB7" w:rsidRDefault="00E409FF" w:rsidP="00B7638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Lp.</w:t>
            </w:r>
          </w:p>
        </w:tc>
        <w:tc>
          <w:tcPr>
            <w:tcW w:w="2608" w:type="dxa"/>
            <w:shd w:val="clear" w:color="auto" w:fill="C0C0C0"/>
            <w:vAlign w:val="center"/>
          </w:tcPr>
          <w:p w:rsidR="00E409FF" w:rsidRPr="00F16AB7" w:rsidRDefault="00E409FF" w:rsidP="00B7638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Odbiorca</w:t>
            </w:r>
          </w:p>
        </w:tc>
        <w:tc>
          <w:tcPr>
            <w:tcW w:w="1572" w:type="dxa"/>
            <w:shd w:val="clear" w:color="auto" w:fill="C0C0C0"/>
            <w:vAlign w:val="center"/>
          </w:tcPr>
          <w:p w:rsidR="00E409FF" w:rsidRPr="00F16AB7" w:rsidRDefault="00E409FF" w:rsidP="00B7638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Data wykonania.</w:t>
            </w:r>
          </w:p>
        </w:tc>
        <w:tc>
          <w:tcPr>
            <w:tcW w:w="2822" w:type="dxa"/>
            <w:shd w:val="clear" w:color="auto" w:fill="C0C0C0"/>
            <w:vAlign w:val="center"/>
          </w:tcPr>
          <w:p w:rsidR="00E409FF" w:rsidRPr="00F16AB7" w:rsidRDefault="00E409FF" w:rsidP="00B7638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Przedmiot usługi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E409FF" w:rsidRPr="00F16AB7" w:rsidRDefault="00E409FF" w:rsidP="00B7638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Wartość brutto</w:t>
            </w:r>
          </w:p>
        </w:tc>
      </w:tr>
      <w:tr w:rsidR="00E409FF" w:rsidTr="00B7638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:rsidR="00E409FF" w:rsidRDefault="00E409FF" w:rsidP="00B76387">
            <w:pPr>
              <w:pStyle w:val="Tekstpodstawowywcity2"/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E409FF" w:rsidTr="00B7638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:rsidR="00E409FF" w:rsidRDefault="00E409FF" w:rsidP="00B76387">
            <w:pPr>
              <w:pStyle w:val="Tekstpodstawowywcity2"/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E409FF" w:rsidTr="00B7638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:rsidR="00E409FF" w:rsidRDefault="00E409FF" w:rsidP="00B76387">
            <w:pPr>
              <w:pStyle w:val="Tekstpodstawowywcity2"/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E409FF" w:rsidTr="00B7638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:rsidR="00E409FF" w:rsidRDefault="00E409FF" w:rsidP="00B76387">
            <w:pPr>
              <w:pStyle w:val="Tekstpodstawowywcity2"/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</w:tbl>
    <w:p w:rsidR="00E409FF" w:rsidRDefault="00E409FF" w:rsidP="00E409FF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bookmarkStart w:id="1" w:name="_Hlk63267497"/>
    </w:p>
    <w:p w:rsidR="00E409FF" w:rsidRDefault="00E409FF" w:rsidP="00E409FF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:rsidR="00E409FF" w:rsidRPr="00B450E2" w:rsidRDefault="00E409FF" w:rsidP="00E409FF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B450E2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Jeżeli wykonawca polega na zdolnościach lub sytuacji innych podmiotów na zasadach określonych w art. 118 - 123 ustawy Pzp obowiązują uregulowania Specyfikacji warunków zamówienia.</w:t>
      </w:r>
    </w:p>
    <w:p w:rsidR="00E409FF" w:rsidRPr="00B450E2" w:rsidRDefault="00E409FF" w:rsidP="00E409FF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B450E2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Jeżeli wykonawca powołuje się na doświadczenie w realizacji dostaw lub usług, wykonywanych wspólnie z innymi wykonawcami, należy wykazać dostawy lub usługi, w których wykonaniu wykonawca bezpośrednio uczestniczył, a w przypadku świadczeń powtarzających się lub ciągłych, w których wykonywaniu bezpośrednio uczestniczył lub uczestniczy.</w:t>
      </w:r>
    </w:p>
    <w:bookmarkEnd w:id="1"/>
    <w:p w:rsidR="00E409FF" w:rsidRDefault="00E409FF" w:rsidP="00E409FF">
      <w:pPr>
        <w:pStyle w:val="pkt"/>
        <w:tabs>
          <w:tab w:val="left" w:pos="3060"/>
          <w:tab w:val="left" w:leader="dot" w:pos="8460"/>
        </w:tabs>
        <w:spacing w:before="0" w:after="0"/>
        <w:ind w:left="0" w:firstLine="0"/>
      </w:pPr>
    </w:p>
    <w:p w:rsidR="00E409FF" w:rsidRDefault="00E409FF" w:rsidP="00E409FF">
      <w:pPr>
        <w:pStyle w:val="pkt"/>
        <w:tabs>
          <w:tab w:val="left" w:pos="3060"/>
          <w:tab w:val="left" w:leader="dot" w:pos="8460"/>
        </w:tabs>
        <w:spacing w:before="0" w:after="0"/>
        <w:ind w:left="0" w:firstLine="0"/>
      </w:pPr>
    </w:p>
    <w:p w:rsidR="00E409FF" w:rsidRPr="00415B0D" w:rsidRDefault="00E409FF" w:rsidP="00E409FF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:rsidR="00E409FF" w:rsidRPr="00415B0D" w:rsidRDefault="00E409FF" w:rsidP="00E409FF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:rsidR="00E409FF" w:rsidRPr="00415B0D" w:rsidRDefault="00E409FF" w:rsidP="00E409FF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>
        <w:rPr>
          <w:rFonts w:ascii="Century Gothic" w:eastAsia="Calibri" w:hAnsi="Century Gothic" w:cs="Times New Roman"/>
          <w:color w:val="000000"/>
          <w:sz w:val="20"/>
          <w:szCs w:val="20"/>
        </w:rPr>
        <w:t>3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:rsidR="00E409FF" w:rsidRPr="00415B0D" w:rsidRDefault="00E409FF" w:rsidP="00E409FF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:rsidR="00E409FF" w:rsidRPr="00415B0D" w:rsidRDefault="00E409FF" w:rsidP="00E409FF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:rsidR="00E409FF" w:rsidRPr="00415B0D" w:rsidRDefault="00E409FF" w:rsidP="00E409FF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:rsidR="00E409FF" w:rsidRPr="00415B0D" w:rsidRDefault="00E409FF" w:rsidP="00E409FF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:rsidR="00E409FF" w:rsidRPr="00415B0D" w:rsidRDefault="00E409FF" w:rsidP="00E409FF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:rsidR="00E409FF" w:rsidRPr="00415B0D" w:rsidRDefault="00E409FF" w:rsidP="00E409FF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 xml:space="preserve">1 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– niepotrzebne skreślić; </w:t>
      </w:r>
    </w:p>
    <w:p w:rsidR="00E409FF" w:rsidRPr="00415B0D" w:rsidRDefault="00E409FF" w:rsidP="00E409F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  <w:bookmarkStart w:id="2" w:name="_Hlk61172342"/>
    </w:p>
    <w:p w:rsidR="00E409FF" w:rsidRPr="00415B0D" w:rsidRDefault="00E409FF" w:rsidP="00E409F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:rsidR="00E409FF" w:rsidRPr="00415B0D" w:rsidRDefault="00E409FF" w:rsidP="00E409F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:rsidR="00E409FF" w:rsidRPr="00415B0D" w:rsidRDefault="00E409FF" w:rsidP="00E409F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:rsidR="00E409FF" w:rsidRPr="00415B0D" w:rsidRDefault="00E409FF" w:rsidP="00E409F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:rsidR="00E409FF" w:rsidRPr="00415B0D" w:rsidRDefault="00E409FF" w:rsidP="00E409F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3" w:name="OLE_LINK52"/>
      <w:bookmarkStart w:id="4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:rsidR="00E409FF" w:rsidRPr="00415B0D" w:rsidRDefault="00E409FF" w:rsidP="00E409F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2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3"/>
    <w:bookmarkEnd w:id="4"/>
    <w:p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E409FF" w:rsidRDefault="00E409FF"/>
    <w:sectPr w:rsidR="00E409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C0D" w:rsidRDefault="00993C0D" w:rsidP="00E409FF">
      <w:pPr>
        <w:spacing w:after="0" w:line="240" w:lineRule="auto"/>
      </w:pPr>
      <w:r>
        <w:separator/>
      </w:r>
    </w:p>
  </w:endnote>
  <w:endnote w:type="continuationSeparator" w:id="0">
    <w:p w:rsidR="00993C0D" w:rsidRDefault="00993C0D" w:rsidP="00E4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C0D" w:rsidRDefault="00993C0D" w:rsidP="00E409FF">
      <w:pPr>
        <w:spacing w:after="0" w:line="240" w:lineRule="auto"/>
      </w:pPr>
      <w:r>
        <w:separator/>
      </w:r>
    </w:p>
  </w:footnote>
  <w:footnote w:type="continuationSeparator" w:id="0">
    <w:p w:rsidR="00993C0D" w:rsidRDefault="00993C0D" w:rsidP="00E40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9FF" w:rsidRDefault="005B55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500FE9DF" wp14:editId="0D8BE9B4">
          <wp:simplePos x="0" y="0"/>
          <wp:positionH relativeFrom="page">
            <wp:posOffset>17145</wp:posOffset>
          </wp:positionH>
          <wp:positionV relativeFrom="page">
            <wp:posOffset>-1738</wp:posOffset>
          </wp:positionV>
          <wp:extent cx="7559956" cy="10663196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0663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09FF" w:rsidRDefault="00E409FF" w:rsidP="00E409FF">
    <w:pPr>
      <w:pStyle w:val="Nagwek"/>
      <w:tabs>
        <w:tab w:val="clear" w:pos="4536"/>
        <w:tab w:val="clear" w:pos="9072"/>
        <w:tab w:val="left" w:pos="1687"/>
      </w:tabs>
    </w:pPr>
    <w:r>
      <w:tab/>
    </w:r>
  </w:p>
  <w:p w:rsidR="00E409FF" w:rsidRDefault="00E409FF">
    <w:pPr>
      <w:pStyle w:val="Nagwek"/>
    </w:pPr>
  </w:p>
  <w:p w:rsidR="00E409FF" w:rsidRPr="00E409FF" w:rsidRDefault="00E409FF">
    <w:pPr>
      <w:pStyle w:val="Nagwek"/>
    </w:pPr>
  </w:p>
  <w:p w:rsidR="00E409FF" w:rsidRPr="00E409FF" w:rsidRDefault="00E27B02" w:rsidP="00E409FF">
    <w:pPr>
      <w:pStyle w:val="Nagwek"/>
      <w:jc w:val="center"/>
    </w:pPr>
    <w:r>
      <w:rPr>
        <w:rFonts w:ascii="Times New Roman" w:hAnsi="Times New Roman"/>
        <w:i/>
        <w:iCs/>
        <w:sz w:val="16"/>
        <w:szCs w:val="16"/>
      </w:rPr>
      <w:t>Postępowanie nr 6</w:t>
    </w:r>
    <w:r w:rsidR="000C3839">
      <w:rPr>
        <w:rFonts w:ascii="Times New Roman" w:hAnsi="Times New Roman"/>
        <w:i/>
        <w:iCs/>
        <w:sz w:val="16"/>
        <w:szCs w:val="16"/>
      </w:rPr>
      <w:t>4</w:t>
    </w:r>
    <w:r w:rsidR="00E409FF" w:rsidRPr="00E409FF">
      <w:rPr>
        <w:rFonts w:ascii="Times New Roman" w:hAnsi="Times New Roman"/>
        <w:i/>
        <w:iCs/>
        <w:sz w:val="16"/>
        <w:szCs w:val="16"/>
      </w:rPr>
      <w:t>/NOR5 /2023 - Świadczenie usług hotelarsko – restauracyjnych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40B13"/>
    <w:multiLevelType w:val="hybridMultilevel"/>
    <w:tmpl w:val="8E02487E"/>
    <w:lvl w:ilvl="0" w:tplc="8C92387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C9"/>
    <w:rsid w:val="000C3839"/>
    <w:rsid w:val="000F25DB"/>
    <w:rsid w:val="001043C9"/>
    <w:rsid w:val="00154583"/>
    <w:rsid w:val="0015710D"/>
    <w:rsid w:val="00382B6D"/>
    <w:rsid w:val="003E0259"/>
    <w:rsid w:val="005B552B"/>
    <w:rsid w:val="00651C5A"/>
    <w:rsid w:val="008402A9"/>
    <w:rsid w:val="0085743A"/>
    <w:rsid w:val="0093093E"/>
    <w:rsid w:val="00993C0D"/>
    <w:rsid w:val="00A97CE9"/>
    <w:rsid w:val="00B76387"/>
    <w:rsid w:val="00D632D5"/>
    <w:rsid w:val="00E06390"/>
    <w:rsid w:val="00E27B02"/>
    <w:rsid w:val="00E4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2EDCBBB-BD21-4B07-8BCE-336EC6B1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9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E4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09FF"/>
  </w:style>
  <w:style w:type="paragraph" w:styleId="Stopka">
    <w:name w:val="footer"/>
    <w:basedOn w:val="Normalny"/>
    <w:link w:val="StopkaZnak"/>
    <w:uiPriority w:val="99"/>
    <w:unhideWhenUsed/>
    <w:rsid w:val="00E4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9FF"/>
  </w:style>
  <w:style w:type="paragraph" w:customStyle="1" w:styleId="Default">
    <w:name w:val="Default"/>
    <w:rsid w:val="00E409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rsid w:val="00E409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409FF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409F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10</cp:revision>
  <dcterms:created xsi:type="dcterms:W3CDTF">2023-01-17T06:25:00Z</dcterms:created>
  <dcterms:modified xsi:type="dcterms:W3CDTF">2023-04-04T06:07:00Z</dcterms:modified>
</cp:coreProperties>
</file>