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DE8" w14:textId="6D419164" w:rsidR="00CA43D5" w:rsidRPr="00CE5706" w:rsidRDefault="004D4821" w:rsidP="00D56C20">
      <w:pPr>
        <w:spacing w:after="120"/>
        <w:jc w:val="center"/>
        <w:rPr>
          <w:rFonts w:asciiTheme="minorHAnsi" w:hAnsiTheme="minorHAnsi" w:cstheme="minorHAnsi"/>
          <w:b/>
          <w:bCs/>
          <w:color w:val="005F42"/>
          <w:sz w:val="32"/>
          <w:szCs w:val="32"/>
        </w:rPr>
      </w:pPr>
      <w:r w:rsidRPr="00CE5706">
        <w:rPr>
          <w:rFonts w:asciiTheme="minorHAnsi" w:hAnsiTheme="minorHAnsi" w:cstheme="minorHAnsi"/>
          <w:b/>
          <w:bCs/>
          <w:color w:val="005F42"/>
          <w:sz w:val="32"/>
          <w:szCs w:val="32"/>
        </w:rPr>
        <w:t>Ekologiczna oferta BOŚ dla s</w:t>
      </w:r>
      <w:r w:rsidR="009C0A3D" w:rsidRPr="00CE5706">
        <w:rPr>
          <w:rFonts w:asciiTheme="minorHAnsi" w:hAnsiTheme="minorHAnsi" w:cstheme="minorHAnsi"/>
          <w:b/>
          <w:bCs/>
          <w:color w:val="005F42"/>
          <w:sz w:val="32"/>
          <w:szCs w:val="32"/>
        </w:rPr>
        <w:t>a</w:t>
      </w:r>
      <w:r w:rsidRPr="00CE5706">
        <w:rPr>
          <w:rFonts w:asciiTheme="minorHAnsi" w:hAnsiTheme="minorHAnsi" w:cstheme="minorHAnsi"/>
          <w:b/>
          <w:bCs/>
          <w:color w:val="005F42"/>
          <w:sz w:val="32"/>
          <w:szCs w:val="32"/>
        </w:rPr>
        <w:t>morządów</w:t>
      </w:r>
    </w:p>
    <w:p w14:paraId="4355A675" w14:textId="42601031" w:rsidR="00BB660B" w:rsidRDefault="00D979A8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>Bank Ochrony Środowiska</w:t>
      </w:r>
      <w:r w:rsidR="004D4821">
        <w:rPr>
          <w:rFonts w:asciiTheme="minorHAnsi" w:hAnsiTheme="minorHAnsi" w:cstheme="minorHAnsi"/>
          <w:color w:val="575756"/>
        </w:rPr>
        <w:t xml:space="preserve"> od lat finansuje pro-ekologiczne inwestycje jednostek samorządu terytorialnego. </w:t>
      </w:r>
      <w:r w:rsidR="00034AF6" w:rsidRPr="004D4821">
        <w:rPr>
          <w:rFonts w:asciiTheme="minorHAnsi" w:hAnsiTheme="minorHAnsi" w:cstheme="minorHAnsi"/>
          <w:color w:val="575756"/>
        </w:rPr>
        <w:t>Od</w:t>
      </w:r>
      <w:r w:rsidR="00722A58">
        <w:rPr>
          <w:rFonts w:asciiTheme="minorHAnsi" w:hAnsiTheme="minorHAnsi" w:cstheme="minorHAnsi"/>
          <w:color w:val="575756"/>
        </w:rPr>
        <w:t> </w:t>
      </w:r>
      <w:r w:rsidR="00034AF6" w:rsidRPr="004D4821">
        <w:rPr>
          <w:rFonts w:asciiTheme="minorHAnsi" w:hAnsiTheme="minorHAnsi" w:cstheme="minorHAnsi"/>
          <w:color w:val="575756"/>
        </w:rPr>
        <w:t xml:space="preserve">września </w:t>
      </w:r>
      <w:r w:rsidR="004D4821">
        <w:rPr>
          <w:rFonts w:asciiTheme="minorHAnsi" w:hAnsiTheme="minorHAnsi" w:cstheme="minorHAnsi"/>
          <w:color w:val="575756"/>
        </w:rPr>
        <w:t xml:space="preserve">br. standardową </w:t>
      </w:r>
      <w:r w:rsidR="00034AF6" w:rsidRPr="004D4821">
        <w:rPr>
          <w:rFonts w:asciiTheme="minorHAnsi" w:hAnsiTheme="minorHAnsi" w:cstheme="minorHAnsi"/>
          <w:color w:val="575756"/>
        </w:rPr>
        <w:t xml:space="preserve">ofertę </w:t>
      </w:r>
      <w:r w:rsidR="004D4821">
        <w:rPr>
          <w:rFonts w:asciiTheme="minorHAnsi" w:hAnsiTheme="minorHAnsi" w:cstheme="minorHAnsi"/>
          <w:color w:val="575756"/>
        </w:rPr>
        <w:t>dla samorządów (obejmującą m.in. kredyty inwestycyjne i</w:t>
      </w:r>
      <w:r w:rsidR="00722A58">
        <w:rPr>
          <w:rFonts w:asciiTheme="minorHAnsi" w:hAnsiTheme="minorHAnsi" w:cstheme="minorHAnsi"/>
          <w:color w:val="575756"/>
        </w:rPr>
        <w:t> </w:t>
      </w:r>
      <w:r w:rsidR="004D4821">
        <w:rPr>
          <w:rFonts w:asciiTheme="minorHAnsi" w:hAnsiTheme="minorHAnsi" w:cstheme="minorHAnsi"/>
          <w:color w:val="575756"/>
        </w:rPr>
        <w:t>obrotowe, emisję obligacji i prowadzenie rachunków dla JST)</w:t>
      </w:r>
      <w:r w:rsidR="00AD67A4" w:rsidRPr="004D4821">
        <w:rPr>
          <w:rFonts w:asciiTheme="minorHAnsi" w:hAnsiTheme="minorHAnsi" w:cstheme="minorHAnsi"/>
          <w:color w:val="575756"/>
        </w:rPr>
        <w:t>,</w:t>
      </w:r>
      <w:r w:rsidR="00A435C3" w:rsidRPr="004D4821">
        <w:rPr>
          <w:rFonts w:asciiTheme="minorHAnsi" w:hAnsiTheme="minorHAnsi" w:cstheme="minorHAnsi"/>
          <w:color w:val="575756"/>
        </w:rPr>
        <w:t xml:space="preserve"> uzupełni</w:t>
      </w:r>
      <w:r w:rsidR="004D4821">
        <w:rPr>
          <w:rFonts w:asciiTheme="minorHAnsi" w:hAnsiTheme="minorHAnsi" w:cstheme="minorHAnsi"/>
          <w:color w:val="575756"/>
        </w:rPr>
        <w:t>ą dwa nowe instrumenty: dofinansowanie przygotowania dokumentacji technicznej niezbędnej dla uzyskania dotacji z</w:t>
      </w:r>
      <w:r w:rsidR="00722A58">
        <w:rPr>
          <w:rFonts w:asciiTheme="minorHAnsi" w:hAnsiTheme="minorHAnsi" w:cstheme="minorHAnsi"/>
          <w:color w:val="575756"/>
        </w:rPr>
        <w:t> </w:t>
      </w:r>
      <w:r w:rsidR="004D4821">
        <w:rPr>
          <w:rFonts w:asciiTheme="minorHAnsi" w:hAnsiTheme="minorHAnsi" w:cstheme="minorHAnsi"/>
          <w:color w:val="575756"/>
        </w:rPr>
        <w:t>programów publicznych</w:t>
      </w:r>
      <w:r>
        <w:rPr>
          <w:rFonts w:asciiTheme="minorHAnsi" w:hAnsiTheme="minorHAnsi" w:cstheme="minorHAnsi"/>
          <w:color w:val="575756"/>
        </w:rPr>
        <w:t>, wraz ze wsparciem w</w:t>
      </w:r>
      <w:r w:rsidR="004D4821">
        <w:rPr>
          <w:rFonts w:asciiTheme="minorHAnsi" w:hAnsiTheme="minorHAnsi" w:cstheme="minorHAnsi"/>
          <w:color w:val="575756"/>
        </w:rPr>
        <w:t xml:space="preserve"> realizacji inwestycji proekologicznej </w:t>
      </w:r>
      <w:r w:rsidR="00BB660B">
        <w:rPr>
          <w:rFonts w:asciiTheme="minorHAnsi" w:hAnsiTheme="minorHAnsi" w:cstheme="minorHAnsi"/>
          <w:color w:val="575756"/>
        </w:rPr>
        <w:t>oraz „</w:t>
      </w:r>
      <w:proofErr w:type="spellStart"/>
      <w:r w:rsidR="00BB660B" w:rsidRPr="004D4821">
        <w:rPr>
          <w:rFonts w:asciiTheme="minorHAnsi" w:hAnsiTheme="minorHAnsi" w:cstheme="minorHAnsi"/>
          <w:color w:val="575756"/>
        </w:rPr>
        <w:t>EKOpożyczk</w:t>
      </w:r>
      <w:r w:rsidR="00BB660B">
        <w:rPr>
          <w:rFonts w:asciiTheme="minorHAnsi" w:hAnsiTheme="minorHAnsi" w:cstheme="minorHAnsi"/>
          <w:color w:val="575756"/>
        </w:rPr>
        <w:t>a</w:t>
      </w:r>
      <w:proofErr w:type="spellEnd"/>
      <w:r w:rsidR="00BB660B" w:rsidRPr="004D4821">
        <w:rPr>
          <w:rFonts w:asciiTheme="minorHAnsi" w:hAnsiTheme="minorHAnsi" w:cstheme="minorHAnsi"/>
          <w:color w:val="575756"/>
        </w:rPr>
        <w:t xml:space="preserve"> dla</w:t>
      </w:r>
      <w:r w:rsidR="00722A58">
        <w:rPr>
          <w:rFonts w:asciiTheme="minorHAnsi" w:hAnsiTheme="minorHAnsi" w:cstheme="minorHAnsi"/>
          <w:color w:val="575756"/>
        </w:rPr>
        <w:t> </w:t>
      </w:r>
      <w:r w:rsidR="00BB660B" w:rsidRPr="004D4821">
        <w:rPr>
          <w:rFonts w:asciiTheme="minorHAnsi" w:hAnsiTheme="minorHAnsi" w:cstheme="minorHAnsi"/>
          <w:color w:val="575756"/>
        </w:rPr>
        <w:t>samorządów</w:t>
      </w:r>
      <w:r w:rsidR="00BB660B">
        <w:rPr>
          <w:rFonts w:asciiTheme="minorHAnsi" w:hAnsiTheme="minorHAnsi" w:cstheme="minorHAnsi"/>
          <w:color w:val="575756"/>
        </w:rPr>
        <w:t>”.</w:t>
      </w:r>
    </w:p>
    <w:p w14:paraId="1A034C53" w14:textId="0AB06D42" w:rsidR="00BB660B" w:rsidRPr="00BB660B" w:rsidRDefault="00BB660B" w:rsidP="00BB660B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>D</w:t>
      </w:r>
      <w:r w:rsidRPr="004D4821">
        <w:rPr>
          <w:rFonts w:asciiTheme="minorHAnsi" w:hAnsiTheme="minorHAnsi" w:cstheme="minorHAnsi"/>
          <w:color w:val="575756"/>
        </w:rPr>
        <w:t xml:space="preserve">zięki środkom z unijnego programu ELENA, </w:t>
      </w:r>
      <w:r>
        <w:rPr>
          <w:rFonts w:asciiTheme="minorHAnsi" w:hAnsiTheme="minorHAnsi" w:cstheme="minorHAnsi"/>
          <w:color w:val="575756"/>
        </w:rPr>
        <w:t xml:space="preserve">które uzyskał BOŚ, </w:t>
      </w:r>
      <w:r w:rsidRPr="004D4821">
        <w:rPr>
          <w:rFonts w:asciiTheme="minorHAnsi" w:hAnsiTheme="minorHAnsi" w:cstheme="minorHAnsi"/>
          <w:color w:val="575756"/>
        </w:rPr>
        <w:t xml:space="preserve">jednostki samorządu terytorialnego (gminy i powiaty) oraz spółki komunalne, będą mogły uzyskać finansowanie </w:t>
      </w:r>
      <w:r w:rsidRPr="004D4821">
        <w:rPr>
          <w:rFonts w:asciiTheme="minorHAnsi" w:hAnsiTheme="minorHAnsi" w:cstheme="minorHAnsi"/>
          <w:b/>
          <w:bCs/>
          <w:color w:val="575756"/>
        </w:rPr>
        <w:t>90% kosztów dokumentacji technicznej</w:t>
      </w:r>
      <w:r w:rsidRPr="004D4821">
        <w:rPr>
          <w:rFonts w:asciiTheme="minorHAnsi" w:hAnsiTheme="minorHAnsi" w:cstheme="minorHAnsi"/>
          <w:color w:val="575756"/>
        </w:rPr>
        <w:t xml:space="preserve"> (np. audytów energetycznych, projektów architektoniczno-budowlanych, analiz technicznych, raportów oddziaływania na środowisko, czy też studiów wykonalności odnawialnych źródeł energii). </w:t>
      </w:r>
      <w:r w:rsidRPr="00D56C20">
        <w:rPr>
          <w:rFonts w:asciiTheme="minorHAnsi" w:hAnsiTheme="minorHAnsi" w:cstheme="minorHAnsi"/>
          <w:color w:val="575756"/>
        </w:rPr>
        <w:t>Samorząd poniesie koszt w wysokości jedynie 10% wartości dokumentacji</w:t>
      </w:r>
      <w:r>
        <w:rPr>
          <w:rFonts w:asciiTheme="minorHAnsi" w:hAnsiTheme="minorHAnsi" w:cstheme="minorHAnsi"/>
          <w:color w:val="575756"/>
        </w:rPr>
        <w:t>.</w:t>
      </w:r>
    </w:p>
    <w:p w14:paraId="4D1580CE" w14:textId="5A3C475F" w:rsidR="00BB660B" w:rsidRPr="004D4821" w:rsidRDefault="00BB660B" w:rsidP="00BB660B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 xml:space="preserve">BOŚ oferuje samorządom dofinansowanie dokumentacji dla inwestycji w poniższych </w:t>
      </w:r>
      <w:r w:rsidRPr="00D56C20">
        <w:rPr>
          <w:rFonts w:asciiTheme="minorHAnsi" w:hAnsiTheme="minorHAnsi" w:cstheme="minorHAnsi"/>
          <w:b/>
          <w:bCs/>
          <w:color w:val="575756"/>
        </w:rPr>
        <w:t>obszarach</w:t>
      </w:r>
      <w:r>
        <w:rPr>
          <w:rFonts w:asciiTheme="minorHAnsi" w:hAnsiTheme="minorHAnsi" w:cstheme="minorHAnsi"/>
          <w:color w:val="575756"/>
        </w:rPr>
        <w:t xml:space="preserve">:  </w:t>
      </w:r>
    </w:p>
    <w:p w14:paraId="3E875106" w14:textId="6C254A15" w:rsidR="00BB660B" w:rsidRPr="004D4821" w:rsidRDefault="00BB660B" w:rsidP="00BB660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>popraw</w:t>
      </w:r>
      <w:r>
        <w:rPr>
          <w:rFonts w:asciiTheme="minorHAnsi" w:hAnsiTheme="minorHAnsi" w:cstheme="minorHAnsi"/>
          <w:color w:val="575756"/>
        </w:rPr>
        <w:t>a</w:t>
      </w:r>
      <w:r w:rsidRPr="004D4821">
        <w:rPr>
          <w:rFonts w:asciiTheme="minorHAnsi" w:hAnsiTheme="minorHAnsi" w:cstheme="minorHAnsi"/>
          <w:color w:val="575756"/>
        </w:rPr>
        <w:t xml:space="preserve"> efektywności energetycznej budynków użyteczności publicznej (w tym m.in. szkół, przedszkoli i szpitali) – projekty mogą obejmować głęboką termomodernizację połączoną z</w:t>
      </w:r>
      <w:r w:rsidR="00722A58">
        <w:rPr>
          <w:rFonts w:asciiTheme="minorHAnsi" w:hAnsiTheme="minorHAnsi" w:cstheme="minorHAnsi"/>
          <w:color w:val="575756"/>
        </w:rPr>
        <w:t> </w:t>
      </w:r>
      <w:r w:rsidRPr="004D4821">
        <w:rPr>
          <w:rFonts w:asciiTheme="minorHAnsi" w:hAnsiTheme="minorHAnsi" w:cstheme="minorHAnsi"/>
          <w:color w:val="575756"/>
        </w:rPr>
        <w:t xml:space="preserve">instalacjami OZE i pompami ciepła, </w:t>
      </w:r>
    </w:p>
    <w:p w14:paraId="683C1BC8" w14:textId="2A366633" w:rsidR="00BB660B" w:rsidRPr="004D4821" w:rsidRDefault="00BB660B" w:rsidP="00BB660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>popraw</w:t>
      </w:r>
      <w:r>
        <w:rPr>
          <w:rFonts w:asciiTheme="minorHAnsi" w:hAnsiTheme="minorHAnsi" w:cstheme="minorHAnsi"/>
          <w:color w:val="575756"/>
        </w:rPr>
        <w:t>a</w:t>
      </w:r>
      <w:r w:rsidRPr="004D4821">
        <w:rPr>
          <w:rFonts w:asciiTheme="minorHAnsi" w:hAnsiTheme="minorHAnsi" w:cstheme="minorHAnsi"/>
          <w:color w:val="575756"/>
        </w:rPr>
        <w:t xml:space="preserve"> efektywności energetycznej wielorodzinnych budynków mieszkalnych pozostającym w zasobie gminy (termomodernizacja połączona z OZE i pompami ciepła),</w:t>
      </w:r>
    </w:p>
    <w:p w14:paraId="6502C83B" w14:textId="62115D2B" w:rsidR="00BB660B" w:rsidRPr="004D4821" w:rsidRDefault="00BB660B" w:rsidP="00BB660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>rozw</w:t>
      </w:r>
      <w:r>
        <w:rPr>
          <w:rFonts w:asciiTheme="minorHAnsi" w:hAnsiTheme="minorHAnsi" w:cstheme="minorHAnsi"/>
          <w:color w:val="575756"/>
        </w:rPr>
        <w:t>ój</w:t>
      </w:r>
      <w:r w:rsidRPr="004D4821">
        <w:rPr>
          <w:rFonts w:asciiTheme="minorHAnsi" w:hAnsiTheme="minorHAnsi" w:cstheme="minorHAnsi"/>
          <w:color w:val="575756"/>
        </w:rPr>
        <w:t xml:space="preserve"> i modernizacj</w:t>
      </w:r>
      <w:r>
        <w:rPr>
          <w:rFonts w:asciiTheme="minorHAnsi" w:hAnsiTheme="minorHAnsi" w:cstheme="minorHAnsi"/>
          <w:color w:val="575756"/>
        </w:rPr>
        <w:t>a</w:t>
      </w:r>
      <w:r w:rsidRPr="004D4821">
        <w:rPr>
          <w:rFonts w:asciiTheme="minorHAnsi" w:hAnsiTheme="minorHAnsi" w:cstheme="minorHAnsi"/>
          <w:color w:val="575756"/>
        </w:rPr>
        <w:t xml:space="preserve"> systemów ciepłowniczych,</w:t>
      </w:r>
    </w:p>
    <w:p w14:paraId="36C873F3" w14:textId="6AB2DA1A" w:rsidR="00BB660B" w:rsidRPr="004D4821" w:rsidRDefault="00BB660B" w:rsidP="00BB660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>modernizacj</w:t>
      </w:r>
      <w:r>
        <w:rPr>
          <w:rFonts w:asciiTheme="minorHAnsi" w:hAnsiTheme="minorHAnsi" w:cstheme="minorHAnsi"/>
          <w:color w:val="575756"/>
        </w:rPr>
        <w:t>a</w:t>
      </w:r>
      <w:r w:rsidRPr="004D4821">
        <w:rPr>
          <w:rFonts w:asciiTheme="minorHAnsi" w:hAnsiTheme="minorHAnsi" w:cstheme="minorHAnsi"/>
          <w:color w:val="575756"/>
        </w:rPr>
        <w:t xml:space="preserve"> oświetlenia ulicznego</w:t>
      </w:r>
      <w:r w:rsidR="00D979A8">
        <w:rPr>
          <w:rFonts w:asciiTheme="minorHAnsi" w:hAnsiTheme="minorHAnsi" w:cstheme="minorHAnsi"/>
          <w:color w:val="575756"/>
        </w:rPr>
        <w:t>,</w:t>
      </w:r>
    </w:p>
    <w:p w14:paraId="4314F610" w14:textId="02CD01B3" w:rsidR="00BB660B" w:rsidRPr="004D4821" w:rsidRDefault="00BB660B" w:rsidP="00BB660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>budow</w:t>
      </w:r>
      <w:r>
        <w:rPr>
          <w:rFonts w:asciiTheme="minorHAnsi" w:hAnsiTheme="minorHAnsi" w:cstheme="minorHAnsi"/>
          <w:color w:val="575756"/>
        </w:rPr>
        <w:t>a</w:t>
      </w:r>
      <w:r w:rsidRPr="004D4821">
        <w:rPr>
          <w:rFonts w:asciiTheme="minorHAnsi" w:hAnsiTheme="minorHAnsi" w:cstheme="minorHAnsi"/>
          <w:color w:val="575756"/>
        </w:rPr>
        <w:t xml:space="preserve"> stacji ładowania pojazdów elektrycznych. </w:t>
      </w:r>
    </w:p>
    <w:p w14:paraId="163093EA" w14:textId="5D3AF8B2" w:rsidR="00BB660B" w:rsidRPr="004D4821" w:rsidRDefault="00BB660B" w:rsidP="00BB660B">
      <w:pPr>
        <w:spacing w:after="12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 xml:space="preserve">BOŚ jest obecnie </w:t>
      </w:r>
      <w:r w:rsidRPr="00D56C20">
        <w:rPr>
          <w:rFonts w:asciiTheme="minorHAnsi" w:hAnsiTheme="minorHAnsi" w:cstheme="minorHAnsi"/>
          <w:b/>
          <w:bCs/>
          <w:color w:val="575756"/>
        </w:rPr>
        <w:t>jedynym bankiem</w:t>
      </w:r>
      <w:r w:rsidRPr="004D4821">
        <w:rPr>
          <w:rFonts w:asciiTheme="minorHAnsi" w:hAnsiTheme="minorHAnsi" w:cstheme="minorHAnsi"/>
          <w:color w:val="575756"/>
        </w:rPr>
        <w:t xml:space="preserve"> w Polsce, który w ramach programu ELENA może wspierać JST w</w:t>
      </w:r>
      <w:r w:rsidR="00722A58">
        <w:rPr>
          <w:rFonts w:asciiTheme="minorHAnsi" w:hAnsiTheme="minorHAnsi" w:cstheme="minorHAnsi"/>
          <w:color w:val="575756"/>
        </w:rPr>
        <w:t> </w:t>
      </w:r>
      <w:r w:rsidRPr="004D4821">
        <w:rPr>
          <w:rFonts w:asciiTheme="minorHAnsi" w:hAnsiTheme="minorHAnsi" w:cstheme="minorHAnsi"/>
          <w:color w:val="575756"/>
        </w:rPr>
        <w:t>przygotowaniu</w:t>
      </w:r>
      <w:r w:rsidR="00400A9B">
        <w:rPr>
          <w:rFonts w:asciiTheme="minorHAnsi" w:hAnsiTheme="minorHAnsi" w:cstheme="minorHAnsi"/>
          <w:color w:val="575756"/>
        </w:rPr>
        <w:t xml:space="preserve"> i finansowaniu</w:t>
      </w:r>
      <w:r w:rsidRPr="004D4821">
        <w:rPr>
          <w:rFonts w:asciiTheme="minorHAnsi" w:hAnsiTheme="minorHAnsi" w:cstheme="minorHAnsi"/>
          <w:color w:val="575756"/>
        </w:rPr>
        <w:t xml:space="preserve"> dokumentacji technicznej.</w:t>
      </w:r>
    </w:p>
    <w:p w14:paraId="7CBA8167" w14:textId="4F24F66F" w:rsidR="00BB660B" w:rsidRDefault="00BB660B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 xml:space="preserve">Dokumentacja techniczna będzie przygotowywana przez </w:t>
      </w:r>
      <w:r w:rsidR="00ED7523">
        <w:rPr>
          <w:rFonts w:asciiTheme="minorHAnsi" w:hAnsiTheme="minorHAnsi" w:cstheme="minorHAnsi"/>
          <w:color w:val="575756"/>
        </w:rPr>
        <w:t>specjalistyczne firmy doradztwa technicznego wybrane przez BOŚ. Zakres dokumentacji i czas jej przygotowania będzie określała JST.</w:t>
      </w:r>
    </w:p>
    <w:p w14:paraId="3448096A" w14:textId="4EAA19CC" w:rsidR="00ED7523" w:rsidRDefault="00ED7523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 xml:space="preserve">Środki z programu ELENA powinny ułatwić przygotowanie projektów przez gminy (w tym gminy wiejsko-miejskie i miejskie) oraz powiaty, które uzyskają finansowanie z programów publicznych – unijnych (regionalnych i krajowych) i krajowych (w tym </w:t>
      </w:r>
      <w:r w:rsidR="009C0A3D">
        <w:rPr>
          <w:rFonts w:asciiTheme="minorHAnsi" w:hAnsiTheme="minorHAnsi" w:cstheme="minorHAnsi"/>
          <w:color w:val="575756"/>
        </w:rPr>
        <w:t xml:space="preserve">z </w:t>
      </w:r>
      <w:r>
        <w:rPr>
          <w:rFonts w:asciiTheme="minorHAnsi" w:hAnsiTheme="minorHAnsi" w:cstheme="minorHAnsi"/>
          <w:color w:val="575756"/>
        </w:rPr>
        <w:t>Program</w:t>
      </w:r>
      <w:r w:rsidR="009C0A3D">
        <w:rPr>
          <w:rFonts w:asciiTheme="minorHAnsi" w:hAnsiTheme="minorHAnsi" w:cstheme="minorHAnsi"/>
          <w:color w:val="575756"/>
        </w:rPr>
        <w:t>u</w:t>
      </w:r>
      <w:r>
        <w:rPr>
          <w:rFonts w:asciiTheme="minorHAnsi" w:hAnsiTheme="minorHAnsi" w:cstheme="minorHAnsi"/>
          <w:color w:val="575756"/>
        </w:rPr>
        <w:t xml:space="preserve"> Inwestycji Strategicznych).</w:t>
      </w:r>
    </w:p>
    <w:p w14:paraId="4F04E71D" w14:textId="5E4780C3" w:rsidR="00ED7523" w:rsidRDefault="00ED7523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 xml:space="preserve">Zazwyczaj dotacje nie pokrywają całych kosztów inwestycji – </w:t>
      </w:r>
      <w:r w:rsidRPr="00D56C20">
        <w:rPr>
          <w:rFonts w:asciiTheme="minorHAnsi" w:hAnsiTheme="minorHAnsi" w:cstheme="minorHAnsi"/>
          <w:b/>
          <w:bCs/>
          <w:color w:val="575756"/>
        </w:rPr>
        <w:t>JST będą musiały wykazać wkład własny</w:t>
      </w:r>
      <w:r>
        <w:rPr>
          <w:rFonts w:asciiTheme="minorHAnsi" w:hAnsiTheme="minorHAnsi" w:cstheme="minorHAnsi"/>
          <w:color w:val="575756"/>
        </w:rPr>
        <w:t xml:space="preserve"> w budżecie inwestycji.</w:t>
      </w:r>
    </w:p>
    <w:p w14:paraId="18A4EAF6" w14:textId="3ED40DD0" w:rsidR="008A40F0" w:rsidRPr="004D4821" w:rsidRDefault="009C0A3D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>
        <w:rPr>
          <w:rFonts w:asciiTheme="minorHAnsi" w:hAnsiTheme="minorHAnsi" w:cstheme="minorHAnsi"/>
          <w:color w:val="575756"/>
        </w:rPr>
        <w:t xml:space="preserve">BOŚ może sfinansować wkład własny JST nowym produktem </w:t>
      </w:r>
      <w:proofErr w:type="spellStart"/>
      <w:r w:rsidRPr="00D56C20">
        <w:rPr>
          <w:rFonts w:asciiTheme="minorHAnsi" w:hAnsiTheme="minorHAnsi" w:cstheme="minorHAnsi"/>
          <w:b/>
          <w:bCs/>
          <w:color w:val="575756"/>
        </w:rPr>
        <w:t>EKOpożyczka</w:t>
      </w:r>
      <w:proofErr w:type="spellEnd"/>
      <w:r w:rsidRPr="00D56C20">
        <w:rPr>
          <w:rFonts w:asciiTheme="minorHAnsi" w:hAnsiTheme="minorHAnsi" w:cstheme="minorHAnsi"/>
          <w:b/>
          <w:bCs/>
          <w:color w:val="575756"/>
        </w:rPr>
        <w:t xml:space="preserve"> dla samorządów</w:t>
      </w:r>
      <w:r>
        <w:rPr>
          <w:rFonts w:asciiTheme="minorHAnsi" w:hAnsiTheme="minorHAnsi" w:cstheme="minorHAnsi"/>
          <w:b/>
          <w:bCs/>
          <w:color w:val="575756"/>
        </w:rPr>
        <w:t>.</w:t>
      </w:r>
      <w:r>
        <w:rPr>
          <w:rFonts w:asciiTheme="minorHAnsi" w:hAnsiTheme="minorHAnsi" w:cstheme="minorHAnsi"/>
          <w:color w:val="575756"/>
        </w:rPr>
        <w:t xml:space="preserve"> </w:t>
      </w:r>
      <w:r w:rsidR="008A40F0" w:rsidRPr="004D4821">
        <w:rPr>
          <w:rFonts w:asciiTheme="minorHAnsi" w:hAnsiTheme="minorHAnsi" w:cstheme="minorHAnsi"/>
          <w:color w:val="575756"/>
        </w:rPr>
        <w:t>Pożyczka będzie udzielana z</w:t>
      </w:r>
      <w:r>
        <w:rPr>
          <w:rFonts w:asciiTheme="minorHAnsi" w:hAnsiTheme="minorHAnsi" w:cstheme="minorHAnsi"/>
          <w:color w:val="575756"/>
        </w:rPr>
        <w:t xml:space="preserve"> linii </w:t>
      </w:r>
      <w:r w:rsidR="008A40F0" w:rsidRPr="004D4821">
        <w:rPr>
          <w:rFonts w:asciiTheme="minorHAnsi" w:hAnsiTheme="minorHAnsi" w:cstheme="minorHAnsi"/>
          <w:color w:val="575756"/>
        </w:rPr>
        <w:t>Europejskiego Banku Inwestycyjnego</w:t>
      </w:r>
      <w:r>
        <w:rPr>
          <w:rFonts w:asciiTheme="minorHAnsi" w:hAnsiTheme="minorHAnsi" w:cstheme="minorHAnsi"/>
          <w:color w:val="575756"/>
        </w:rPr>
        <w:t xml:space="preserve"> obsługiwanej przez BOŚ. </w:t>
      </w:r>
      <w:r w:rsidR="00400A9B">
        <w:rPr>
          <w:rFonts w:asciiTheme="minorHAnsi" w:hAnsiTheme="minorHAnsi" w:cstheme="minorHAnsi"/>
          <w:color w:val="575756"/>
        </w:rPr>
        <w:t>Za jej pomocą</w:t>
      </w:r>
      <w:r>
        <w:rPr>
          <w:rFonts w:asciiTheme="minorHAnsi" w:hAnsiTheme="minorHAnsi" w:cstheme="minorHAnsi"/>
          <w:color w:val="575756"/>
        </w:rPr>
        <w:t xml:space="preserve"> będą finansowane</w:t>
      </w:r>
      <w:r w:rsidR="008A40F0" w:rsidRPr="004D4821">
        <w:rPr>
          <w:rFonts w:asciiTheme="minorHAnsi" w:hAnsiTheme="minorHAnsi" w:cstheme="minorHAnsi"/>
          <w:color w:val="575756"/>
        </w:rPr>
        <w:t xml:space="preserve"> </w:t>
      </w:r>
      <w:r w:rsidR="00EA51C9" w:rsidRPr="004D4821">
        <w:rPr>
          <w:rFonts w:asciiTheme="minorHAnsi" w:hAnsiTheme="minorHAnsi" w:cstheme="minorHAnsi"/>
          <w:color w:val="575756"/>
        </w:rPr>
        <w:t>przedsięwzię</w:t>
      </w:r>
      <w:r>
        <w:rPr>
          <w:rFonts w:asciiTheme="minorHAnsi" w:hAnsiTheme="minorHAnsi" w:cstheme="minorHAnsi"/>
          <w:color w:val="575756"/>
        </w:rPr>
        <w:t>cia</w:t>
      </w:r>
      <w:r w:rsidR="00EA51C9" w:rsidRPr="004D4821">
        <w:rPr>
          <w:rFonts w:asciiTheme="minorHAnsi" w:hAnsiTheme="minorHAnsi" w:cstheme="minorHAnsi"/>
          <w:color w:val="575756"/>
        </w:rPr>
        <w:t xml:space="preserve"> związan</w:t>
      </w:r>
      <w:r>
        <w:rPr>
          <w:rFonts w:asciiTheme="minorHAnsi" w:hAnsiTheme="minorHAnsi" w:cstheme="minorHAnsi"/>
          <w:color w:val="575756"/>
        </w:rPr>
        <w:t>e</w:t>
      </w:r>
      <w:r w:rsidR="00EA51C9" w:rsidRPr="004D4821">
        <w:rPr>
          <w:rFonts w:asciiTheme="minorHAnsi" w:hAnsiTheme="minorHAnsi" w:cstheme="minorHAnsi"/>
          <w:color w:val="575756"/>
        </w:rPr>
        <w:t xml:space="preserve"> z ochroną środowiska (projekty z zakresu energii odnawialnej, efektywności energetycznej, transportu publicznego</w:t>
      </w:r>
      <w:r w:rsidR="00722A58">
        <w:rPr>
          <w:rFonts w:asciiTheme="minorHAnsi" w:hAnsiTheme="minorHAnsi" w:cstheme="minorHAnsi"/>
          <w:color w:val="575756"/>
        </w:rPr>
        <w:t>)</w:t>
      </w:r>
      <w:r w:rsidR="00EA51C9" w:rsidRPr="009C6108">
        <w:rPr>
          <w:rFonts w:asciiTheme="minorHAnsi" w:hAnsiTheme="minorHAnsi" w:cstheme="minorHAnsi"/>
          <w:color w:val="575756"/>
        </w:rPr>
        <w:t>.</w:t>
      </w:r>
      <w:r w:rsidRPr="009C6108">
        <w:rPr>
          <w:rFonts w:asciiTheme="minorHAnsi" w:hAnsiTheme="minorHAnsi" w:cstheme="minorHAnsi"/>
          <w:color w:val="575756"/>
        </w:rPr>
        <w:t xml:space="preserve"> </w:t>
      </w:r>
      <w:r w:rsidR="009C6108" w:rsidRPr="009C6108">
        <w:rPr>
          <w:rFonts w:asciiTheme="minorHAnsi" w:hAnsiTheme="minorHAnsi" w:cstheme="minorHAnsi"/>
          <w:color w:val="575756"/>
        </w:rPr>
        <w:t>Pożyczka będzie przeznaczona na sfinansowanie konkretnej inwestycji. Charakter finansowania (umowa pożyczki), w</w:t>
      </w:r>
      <w:r w:rsidRPr="009C6108">
        <w:rPr>
          <w:rFonts w:asciiTheme="minorHAnsi" w:hAnsiTheme="minorHAnsi" w:cstheme="minorHAnsi"/>
          <w:color w:val="575756"/>
        </w:rPr>
        <w:t xml:space="preserve">arunki </w:t>
      </w:r>
      <w:r w:rsidR="009C6108" w:rsidRPr="009C6108">
        <w:rPr>
          <w:rFonts w:asciiTheme="minorHAnsi" w:hAnsiTheme="minorHAnsi" w:cstheme="minorHAnsi"/>
          <w:color w:val="575756"/>
        </w:rPr>
        <w:t xml:space="preserve">finansowania </w:t>
      </w:r>
      <w:r w:rsidRPr="009C6108">
        <w:rPr>
          <w:rFonts w:asciiTheme="minorHAnsi" w:hAnsiTheme="minorHAnsi" w:cstheme="minorHAnsi"/>
          <w:color w:val="575756"/>
        </w:rPr>
        <w:t>i je</w:t>
      </w:r>
      <w:r w:rsidR="009C6108" w:rsidRPr="009C6108">
        <w:rPr>
          <w:rFonts w:asciiTheme="minorHAnsi" w:hAnsiTheme="minorHAnsi" w:cstheme="minorHAnsi"/>
          <w:color w:val="575756"/>
        </w:rPr>
        <w:t>go</w:t>
      </w:r>
      <w:r w:rsidRPr="009C6108">
        <w:rPr>
          <w:rFonts w:asciiTheme="minorHAnsi" w:hAnsiTheme="minorHAnsi" w:cstheme="minorHAnsi"/>
          <w:color w:val="575756"/>
        </w:rPr>
        <w:t xml:space="preserve"> powiązanie z </w:t>
      </w:r>
      <w:r w:rsidR="009C6108" w:rsidRPr="009C6108">
        <w:rPr>
          <w:rFonts w:asciiTheme="minorHAnsi" w:hAnsiTheme="minorHAnsi" w:cstheme="minorHAnsi"/>
          <w:color w:val="575756"/>
        </w:rPr>
        <w:t>dofinansowaniem dokumentacji z programu ELENA, dają podstawę do wyłączeni</w:t>
      </w:r>
      <w:r w:rsidR="009C6108">
        <w:rPr>
          <w:rFonts w:asciiTheme="minorHAnsi" w:hAnsiTheme="minorHAnsi" w:cstheme="minorHAnsi"/>
          <w:color w:val="575756"/>
        </w:rPr>
        <w:t>a</w:t>
      </w:r>
      <w:r w:rsidR="009C6108" w:rsidRPr="009C6108">
        <w:rPr>
          <w:rFonts w:asciiTheme="minorHAnsi" w:hAnsiTheme="minorHAnsi" w:cstheme="minorHAnsi"/>
          <w:color w:val="575756"/>
        </w:rPr>
        <w:t xml:space="preserve"> </w:t>
      </w:r>
      <w:r w:rsidR="009C6108" w:rsidRPr="00D56C20">
        <w:rPr>
          <w:rFonts w:asciiTheme="minorHAnsi" w:hAnsiTheme="minorHAnsi" w:cstheme="minorHAnsi"/>
        </w:rPr>
        <w:t>stosowania przepisów o zamówieniach publicznych.</w:t>
      </w:r>
      <w:r>
        <w:rPr>
          <w:rFonts w:asciiTheme="minorHAnsi" w:hAnsiTheme="minorHAnsi" w:cstheme="minorHAnsi"/>
          <w:color w:val="575756"/>
        </w:rPr>
        <w:t xml:space="preserve"> </w:t>
      </w:r>
    </w:p>
    <w:p w14:paraId="70A52955" w14:textId="5BE1A3F9" w:rsidR="00AD67A4" w:rsidRPr="004D4821" w:rsidRDefault="009D5088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t xml:space="preserve">Operacyjne uruchomienie usług doradczych </w:t>
      </w:r>
      <w:r w:rsidR="00614AE0" w:rsidRPr="004D4821">
        <w:rPr>
          <w:rFonts w:asciiTheme="minorHAnsi" w:hAnsiTheme="minorHAnsi" w:cstheme="minorHAnsi"/>
          <w:color w:val="575756"/>
        </w:rPr>
        <w:t xml:space="preserve">finansowanych z programu ELENA </w:t>
      </w:r>
      <w:r w:rsidRPr="004D4821">
        <w:rPr>
          <w:rFonts w:asciiTheme="minorHAnsi" w:hAnsiTheme="minorHAnsi" w:cstheme="minorHAnsi"/>
          <w:color w:val="575756"/>
        </w:rPr>
        <w:t>jest planowane na</w:t>
      </w:r>
      <w:r w:rsidR="00722A58">
        <w:rPr>
          <w:rFonts w:asciiTheme="minorHAnsi" w:hAnsiTheme="minorHAnsi" w:cstheme="minorHAnsi"/>
          <w:color w:val="575756"/>
        </w:rPr>
        <w:t> </w:t>
      </w:r>
      <w:r w:rsidRPr="004D4821">
        <w:rPr>
          <w:rFonts w:asciiTheme="minorHAnsi" w:hAnsiTheme="minorHAnsi" w:cstheme="minorHAnsi"/>
          <w:b/>
          <w:bCs/>
          <w:color w:val="575756"/>
        </w:rPr>
        <w:t>wrzesień 2022 r</w:t>
      </w:r>
      <w:r w:rsidRPr="004D4821">
        <w:rPr>
          <w:rFonts w:asciiTheme="minorHAnsi" w:hAnsiTheme="minorHAnsi" w:cstheme="minorHAnsi"/>
          <w:color w:val="575756"/>
        </w:rPr>
        <w:t>., natomiast już teraz zachęcamy samorządy do zawierania z</w:t>
      </w:r>
      <w:r w:rsidR="00CB7C36" w:rsidRPr="004D4821">
        <w:rPr>
          <w:rFonts w:asciiTheme="minorHAnsi" w:hAnsiTheme="minorHAnsi" w:cstheme="minorHAnsi"/>
          <w:color w:val="575756"/>
        </w:rPr>
        <w:t> </w:t>
      </w:r>
      <w:r w:rsidRPr="004D4821">
        <w:rPr>
          <w:rFonts w:asciiTheme="minorHAnsi" w:hAnsiTheme="minorHAnsi" w:cstheme="minorHAnsi"/>
          <w:color w:val="575756"/>
        </w:rPr>
        <w:t xml:space="preserve">BOŚ </w:t>
      </w:r>
      <w:r w:rsidRPr="004D4821">
        <w:rPr>
          <w:rFonts w:asciiTheme="minorHAnsi" w:hAnsiTheme="minorHAnsi" w:cstheme="minorHAnsi"/>
          <w:b/>
          <w:bCs/>
          <w:color w:val="575756"/>
        </w:rPr>
        <w:t>ramowych porozumień o</w:t>
      </w:r>
      <w:r w:rsidR="00B67082" w:rsidRPr="004D4821">
        <w:rPr>
          <w:rFonts w:asciiTheme="minorHAnsi" w:hAnsiTheme="minorHAnsi" w:cstheme="minorHAnsi"/>
          <w:b/>
          <w:bCs/>
          <w:color w:val="575756"/>
        </w:rPr>
        <w:t> </w:t>
      </w:r>
      <w:r w:rsidRPr="004D4821">
        <w:rPr>
          <w:rFonts w:asciiTheme="minorHAnsi" w:hAnsiTheme="minorHAnsi" w:cstheme="minorHAnsi"/>
          <w:b/>
          <w:bCs/>
          <w:color w:val="575756"/>
        </w:rPr>
        <w:t>współpracy</w:t>
      </w:r>
      <w:r w:rsidR="00AD67A4" w:rsidRPr="004D4821">
        <w:rPr>
          <w:rFonts w:asciiTheme="minorHAnsi" w:hAnsiTheme="minorHAnsi" w:cstheme="minorHAnsi"/>
          <w:color w:val="575756"/>
        </w:rPr>
        <w:t xml:space="preserve">. Zwiększy to szansę </w:t>
      </w:r>
      <w:r w:rsidR="00614AE0" w:rsidRPr="004D4821">
        <w:rPr>
          <w:rFonts w:asciiTheme="minorHAnsi" w:hAnsiTheme="minorHAnsi" w:cstheme="minorHAnsi"/>
          <w:color w:val="575756"/>
        </w:rPr>
        <w:t xml:space="preserve">samorządu </w:t>
      </w:r>
      <w:r w:rsidR="00AD67A4" w:rsidRPr="004D4821">
        <w:rPr>
          <w:rFonts w:asciiTheme="minorHAnsi" w:hAnsiTheme="minorHAnsi" w:cstheme="minorHAnsi"/>
          <w:color w:val="575756"/>
        </w:rPr>
        <w:t xml:space="preserve">na uzyskanie dotacji </w:t>
      </w:r>
      <w:r w:rsidR="009C0A3D">
        <w:rPr>
          <w:rFonts w:asciiTheme="minorHAnsi" w:hAnsiTheme="minorHAnsi" w:cstheme="minorHAnsi"/>
          <w:color w:val="575756"/>
        </w:rPr>
        <w:t xml:space="preserve">z ELENA </w:t>
      </w:r>
      <w:r w:rsidR="00AD67A4" w:rsidRPr="004D4821">
        <w:rPr>
          <w:rFonts w:asciiTheme="minorHAnsi" w:hAnsiTheme="minorHAnsi" w:cstheme="minorHAnsi"/>
          <w:color w:val="575756"/>
        </w:rPr>
        <w:t>na</w:t>
      </w:r>
      <w:r w:rsidR="00722A58">
        <w:rPr>
          <w:rFonts w:asciiTheme="minorHAnsi" w:hAnsiTheme="minorHAnsi" w:cstheme="minorHAnsi"/>
          <w:color w:val="575756"/>
        </w:rPr>
        <w:t> </w:t>
      </w:r>
      <w:r w:rsidR="00AD67A4" w:rsidRPr="004D4821">
        <w:rPr>
          <w:rFonts w:asciiTheme="minorHAnsi" w:hAnsiTheme="minorHAnsi" w:cstheme="minorHAnsi"/>
          <w:color w:val="575756"/>
        </w:rPr>
        <w:t>przygotowanie dokumentacji technicznej już jesienią, kiedy większość samorządów będzie przygotowywała wnioski do programów unijnych perspektywy 2021-2027, Krajowego Planu Odbudowy, czy Programu Inwestycji Strategicznych.</w:t>
      </w:r>
    </w:p>
    <w:p w14:paraId="0600901D" w14:textId="34D8FC30" w:rsidR="00CA43D5" w:rsidRPr="004D4821" w:rsidRDefault="00CA43D5" w:rsidP="00614AE0">
      <w:pPr>
        <w:spacing w:after="120"/>
        <w:jc w:val="both"/>
        <w:rPr>
          <w:rFonts w:asciiTheme="minorHAnsi" w:hAnsiTheme="minorHAnsi" w:cstheme="minorHAnsi"/>
          <w:color w:val="575756"/>
        </w:rPr>
      </w:pPr>
      <w:r w:rsidRPr="004D4821">
        <w:rPr>
          <w:rFonts w:asciiTheme="minorHAnsi" w:hAnsiTheme="minorHAnsi" w:cstheme="minorHAnsi"/>
          <w:color w:val="575756"/>
        </w:rPr>
        <w:lastRenderedPageBreak/>
        <w:t xml:space="preserve">Szczegółowe warunki oraz możliwości </w:t>
      </w:r>
      <w:r w:rsidR="00C430F5" w:rsidRPr="004D4821">
        <w:rPr>
          <w:rFonts w:asciiTheme="minorHAnsi" w:hAnsiTheme="minorHAnsi" w:cstheme="minorHAnsi"/>
          <w:color w:val="575756"/>
        </w:rPr>
        <w:t xml:space="preserve">uzyskania w BOŚ dofinansowania </w:t>
      </w:r>
      <w:r w:rsidR="00614AE0" w:rsidRPr="004D4821">
        <w:rPr>
          <w:rFonts w:asciiTheme="minorHAnsi" w:hAnsiTheme="minorHAnsi" w:cstheme="minorHAnsi"/>
          <w:color w:val="575756"/>
        </w:rPr>
        <w:t xml:space="preserve">z programu ELENA </w:t>
      </w:r>
      <w:r w:rsidR="00C430F5" w:rsidRPr="004D4821">
        <w:rPr>
          <w:rFonts w:asciiTheme="minorHAnsi" w:hAnsiTheme="minorHAnsi" w:cstheme="minorHAnsi"/>
          <w:color w:val="575756"/>
        </w:rPr>
        <w:t xml:space="preserve">dostępne są na stronie internetowej: </w:t>
      </w:r>
      <w:r w:rsidR="00F433B9" w:rsidRPr="004D4821">
        <w:rPr>
          <w:rFonts w:asciiTheme="minorHAnsi" w:hAnsiTheme="minorHAnsi" w:cstheme="minorHAnsi"/>
          <w:color w:val="575756"/>
        </w:rPr>
        <w:t xml:space="preserve"> </w:t>
      </w:r>
      <w:hyperlink r:id="rId7" w:history="1">
        <w:r w:rsidR="00614AE0" w:rsidRPr="004D4821">
          <w:rPr>
            <w:rStyle w:val="Hipercze"/>
            <w:rFonts w:asciiTheme="minorHAnsi" w:hAnsiTheme="minorHAnsi" w:cstheme="minorHAnsi"/>
          </w:rPr>
          <w:t>https://www.bosbank.pl/inicjatywa-elena</w:t>
        </w:r>
      </w:hyperlink>
      <w:r w:rsidR="00614AE0" w:rsidRPr="004D4821">
        <w:rPr>
          <w:rFonts w:asciiTheme="minorHAnsi" w:hAnsiTheme="minorHAnsi" w:cstheme="minorHAnsi"/>
          <w:color w:val="575756"/>
        </w:rPr>
        <w:t xml:space="preserve"> </w:t>
      </w:r>
    </w:p>
    <w:p w14:paraId="055B1C79" w14:textId="5E2864DC" w:rsidR="00E02176" w:rsidRPr="004D4821" w:rsidRDefault="00AD67A4" w:rsidP="00614AE0">
      <w:pPr>
        <w:spacing w:after="120"/>
        <w:rPr>
          <w:rFonts w:asciiTheme="minorHAnsi" w:hAnsiTheme="minorHAnsi" w:cstheme="minorHAnsi"/>
        </w:rPr>
      </w:pPr>
      <w:r w:rsidRPr="004D4821">
        <w:rPr>
          <w:rFonts w:asciiTheme="minorHAnsi" w:hAnsiTheme="minorHAnsi" w:cstheme="minorHAnsi"/>
        </w:rPr>
        <w:t xml:space="preserve">Samorządy zaineresowane nawiązaniem współpracy zachęcamy do kontaktu: </w:t>
      </w:r>
      <w:hyperlink r:id="rId8" w:history="1">
        <w:r w:rsidR="00614AE0" w:rsidRPr="004D4821">
          <w:rPr>
            <w:rStyle w:val="Hipercze"/>
            <w:rFonts w:asciiTheme="minorHAnsi" w:hAnsiTheme="minorHAnsi" w:cstheme="minorHAnsi"/>
          </w:rPr>
          <w:t>elena@bosbank.pl</w:t>
        </w:r>
      </w:hyperlink>
      <w:r w:rsidR="00614AE0" w:rsidRPr="004D4821">
        <w:rPr>
          <w:rFonts w:asciiTheme="minorHAnsi" w:hAnsiTheme="minorHAnsi" w:cstheme="minorHAnsi"/>
        </w:rPr>
        <w:t xml:space="preserve"> </w:t>
      </w:r>
    </w:p>
    <w:p w14:paraId="629FEDF7" w14:textId="705BA6D7" w:rsidR="00E02176" w:rsidRPr="004D4821" w:rsidRDefault="00E02176" w:rsidP="00614AE0">
      <w:pPr>
        <w:spacing w:after="120"/>
        <w:rPr>
          <w:rFonts w:asciiTheme="minorHAnsi" w:hAnsiTheme="minorHAnsi" w:cstheme="minorHAnsi"/>
        </w:rPr>
      </w:pPr>
      <w:r w:rsidRPr="004D4821">
        <w:rPr>
          <w:rFonts w:asciiTheme="minorHAnsi" w:eastAsia="Times New Roman" w:hAnsiTheme="minorHAnsi" w:cstheme="minorHAnsi"/>
          <w:i/>
          <w:iCs/>
        </w:rPr>
        <w:t>Projekt współfinansowany przez Unię Europejską w ramach programu Horyzont 2020</w:t>
      </w:r>
    </w:p>
    <w:sectPr w:rsidR="00E02176" w:rsidRPr="004D4821" w:rsidSect="00203A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7B25" w14:textId="77777777" w:rsidR="00C30DD1" w:rsidRDefault="00C30DD1" w:rsidP="00CA43D5">
      <w:r>
        <w:separator/>
      </w:r>
    </w:p>
  </w:endnote>
  <w:endnote w:type="continuationSeparator" w:id="0">
    <w:p w14:paraId="6103CB14" w14:textId="77777777" w:rsidR="00C30DD1" w:rsidRDefault="00C30DD1" w:rsidP="00CA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365C" w14:textId="77777777" w:rsidR="00C30DD1" w:rsidRDefault="00C30DD1" w:rsidP="00CA43D5">
      <w:r>
        <w:separator/>
      </w:r>
    </w:p>
  </w:footnote>
  <w:footnote w:type="continuationSeparator" w:id="0">
    <w:p w14:paraId="20C8CE05" w14:textId="77777777" w:rsidR="00C30DD1" w:rsidRDefault="00C30DD1" w:rsidP="00CA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D05B" w14:textId="77777777" w:rsidR="00400A9B" w:rsidRDefault="00400A9B" w:rsidP="00400A9B">
    <w:pPr>
      <w:pStyle w:val="Nagwek"/>
      <w:tabs>
        <w:tab w:val="clear" w:pos="4536"/>
        <w:tab w:val="clear" w:pos="9072"/>
        <w:tab w:val="left" w:pos="9833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510B9" wp14:editId="46B4DEA0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829584" cy="561975"/>
          <wp:effectExtent l="0" t="0" r="889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84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542F52A" w14:textId="3B1D9F9C" w:rsidR="00400A9B" w:rsidRDefault="00400A9B">
    <w:pPr>
      <w:pStyle w:val="Nagwek"/>
    </w:pPr>
  </w:p>
  <w:p w14:paraId="7A80ED2C" w14:textId="3F17B875" w:rsidR="00400A9B" w:rsidRDefault="00400A9B">
    <w:pPr>
      <w:pStyle w:val="Nagwek"/>
    </w:pPr>
  </w:p>
  <w:p w14:paraId="0C0C2391" w14:textId="77777777" w:rsidR="00400A9B" w:rsidRDefault="00400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6211"/>
    <w:multiLevelType w:val="hybridMultilevel"/>
    <w:tmpl w:val="DF7AEA62"/>
    <w:lvl w:ilvl="0" w:tplc="4D62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0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6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4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05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A2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25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C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0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AD3B0D"/>
    <w:multiLevelType w:val="multilevel"/>
    <w:tmpl w:val="38F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50368"/>
    <w:multiLevelType w:val="hybridMultilevel"/>
    <w:tmpl w:val="AAA4CECE"/>
    <w:lvl w:ilvl="0" w:tplc="0415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563492142">
    <w:abstractNumId w:val="2"/>
  </w:num>
  <w:num w:numId="2" w16cid:durableId="390495881">
    <w:abstractNumId w:val="1"/>
  </w:num>
  <w:num w:numId="3" w16cid:durableId="873998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D5"/>
    <w:rsid w:val="00034AF6"/>
    <w:rsid w:val="000A59DD"/>
    <w:rsid w:val="001478EC"/>
    <w:rsid w:val="001E25DF"/>
    <w:rsid w:val="002017AE"/>
    <w:rsid w:val="00203ADF"/>
    <w:rsid w:val="002674D0"/>
    <w:rsid w:val="002D1767"/>
    <w:rsid w:val="002F66DE"/>
    <w:rsid w:val="003D4ECA"/>
    <w:rsid w:val="00400A9B"/>
    <w:rsid w:val="00427212"/>
    <w:rsid w:val="00471213"/>
    <w:rsid w:val="004A2EA2"/>
    <w:rsid w:val="004A7F9E"/>
    <w:rsid w:val="004D4821"/>
    <w:rsid w:val="004D7550"/>
    <w:rsid w:val="005C2C4C"/>
    <w:rsid w:val="00614AE0"/>
    <w:rsid w:val="00722A58"/>
    <w:rsid w:val="00763181"/>
    <w:rsid w:val="007952B2"/>
    <w:rsid w:val="00797EAA"/>
    <w:rsid w:val="007E2C5F"/>
    <w:rsid w:val="008A40F0"/>
    <w:rsid w:val="008B0222"/>
    <w:rsid w:val="008D047A"/>
    <w:rsid w:val="009C0A3D"/>
    <w:rsid w:val="009C6108"/>
    <w:rsid w:val="009D2714"/>
    <w:rsid w:val="009D5088"/>
    <w:rsid w:val="00A07AE0"/>
    <w:rsid w:val="00A435C3"/>
    <w:rsid w:val="00AA4685"/>
    <w:rsid w:val="00AD67A4"/>
    <w:rsid w:val="00B54571"/>
    <w:rsid w:val="00B67082"/>
    <w:rsid w:val="00B75277"/>
    <w:rsid w:val="00BA0366"/>
    <w:rsid w:val="00BB60C8"/>
    <w:rsid w:val="00BB660B"/>
    <w:rsid w:val="00BD38C6"/>
    <w:rsid w:val="00BF220F"/>
    <w:rsid w:val="00C30DD1"/>
    <w:rsid w:val="00C430F5"/>
    <w:rsid w:val="00CA43D5"/>
    <w:rsid w:val="00CB7C36"/>
    <w:rsid w:val="00CC13E4"/>
    <w:rsid w:val="00CE5706"/>
    <w:rsid w:val="00D26B43"/>
    <w:rsid w:val="00D56C20"/>
    <w:rsid w:val="00D7584C"/>
    <w:rsid w:val="00D80AC2"/>
    <w:rsid w:val="00D979A8"/>
    <w:rsid w:val="00DF203D"/>
    <w:rsid w:val="00E02176"/>
    <w:rsid w:val="00E5456B"/>
    <w:rsid w:val="00E576DA"/>
    <w:rsid w:val="00E85473"/>
    <w:rsid w:val="00EA51C9"/>
    <w:rsid w:val="00ED7523"/>
    <w:rsid w:val="00F07A07"/>
    <w:rsid w:val="00F1671D"/>
    <w:rsid w:val="00F35959"/>
    <w:rsid w:val="00F433B9"/>
    <w:rsid w:val="00F91CCF"/>
    <w:rsid w:val="00FA0160"/>
    <w:rsid w:val="00FB112C"/>
    <w:rsid w:val="00F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38AF5"/>
  <w15:chartTrackingRefBased/>
  <w15:docId w15:val="{7A2611A3-ADD2-45B7-AE69-723FC6D9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rsid w:val="00CA43D5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r2">
    <w:name w:val="Nagłówek nr 2"/>
    <w:basedOn w:val="Normalny"/>
    <w:link w:val="Nagweknr2Znak"/>
    <w:uiPriority w:val="1"/>
    <w:qFormat/>
    <w:rsid w:val="00CA43D5"/>
    <w:rPr>
      <w:color w:val="005F42"/>
      <w:sz w:val="32"/>
      <w:szCs w:val="32"/>
    </w:rPr>
  </w:style>
  <w:style w:type="character" w:customStyle="1" w:styleId="Nagweknr2Znak">
    <w:name w:val="Nagłówek nr 2 Znak"/>
    <w:basedOn w:val="Domylnaczcionkaakapitu"/>
    <w:link w:val="Nagweknr2"/>
    <w:uiPriority w:val="1"/>
    <w:rsid w:val="00CA43D5"/>
    <w:rPr>
      <w:rFonts w:ascii="Montserrat" w:eastAsia="Montserrat" w:hAnsi="Montserrat" w:cs="Montserrat"/>
      <w:color w:val="005F42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F43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A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A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D2714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1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108"/>
    <w:rPr>
      <w:rFonts w:ascii="Montserrat" w:eastAsia="Montserrat" w:hAnsi="Montserrat" w:cs="Montserrat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1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A9B"/>
    <w:rPr>
      <w:rFonts w:ascii="Montserrat" w:eastAsia="Montserrat" w:hAnsi="Montserrat" w:cs="Montserra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A9B"/>
    <w:rPr>
      <w:rFonts w:ascii="Montserrat" w:eastAsia="Montserrat" w:hAnsi="Montserrat" w:cs="Montserra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6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bosban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bank.pl/inicjatywa-el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Waszkiewicz Agnieszka</dc:creator>
  <cp:keywords/>
  <dc:description/>
  <cp:lastModifiedBy>Mańczyk Sebastian</cp:lastModifiedBy>
  <cp:revision>4</cp:revision>
  <dcterms:created xsi:type="dcterms:W3CDTF">2022-06-29T07:58:00Z</dcterms:created>
  <dcterms:modified xsi:type="dcterms:W3CDTF">2022-06-29T07:58:00Z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2022-05-31T10:55:40Z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4aa08320-f814-4d36-a71c-9bb0b740e19a</vt:lpwstr>
  </property>
  <property fmtid="{D5CDD505-2E9C-101B-9397-08002B2CF9AE}" pid="8" name="MSIP_Label_da0d7ebb-8d5f-4d70-ab59-1b8ea1828e86_ContentBits">
    <vt:lpwstr>0</vt:lpwstr>
  </property>
</Properties>
</file>