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E4FC" w14:textId="77777777" w:rsidR="009942D2" w:rsidRDefault="009942D2" w:rsidP="009942D2">
      <w:pPr>
        <w:spacing w:line="276" w:lineRule="auto"/>
        <w:rPr>
          <w:rStyle w:val="Pogrubienie"/>
          <w:rFonts w:asciiTheme="majorHAnsi" w:hAnsiTheme="majorHAnsi" w:cstheme="majorHAnsi"/>
          <w:b w:val="0"/>
          <w:sz w:val="22"/>
          <w:szCs w:val="22"/>
        </w:rPr>
      </w:pPr>
    </w:p>
    <w:p w14:paraId="76751A15" w14:textId="77777777" w:rsidR="009942D2" w:rsidRDefault="009942D2" w:rsidP="009942D2">
      <w:pPr>
        <w:spacing w:line="276" w:lineRule="auto"/>
        <w:rPr>
          <w:rStyle w:val="Pogrubienie"/>
          <w:rFonts w:asciiTheme="majorHAnsi" w:hAnsiTheme="majorHAnsi" w:cstheme="majorHAnsi"/>
          <w:b w:val="0"/>
          <w:sz w:val="22"/>
          <w:szCs w:val="22"/>
        </w:rPr>
      </w:pPr>
    </w:p>
    <w:p w14:paraId="2FCB8DA6" w14:textId="77777777" w:rsidR="009942D2" w:rsidRDefault="009942D2" w:rsidP="009942D2">
      <w:pPr>
        <w:spacing w:line="276" w:lineRule="auto"/>
        <w:rPr>
          <w:rStyle w:val="Pogrubienie"/>
          <w:rFonts w:asciiTheme="majorHAnsi" w:hAnsiTheme="majorHAnsi" w:cstheme="majorHAnsi"/>
          <w:b w:val="0"/>
          <w:sz w:val="22"/>
          <w:szCs w:val="22"/>
        </w:rPr>
      </w:pPr>
    </w:p>
    <w:p w14:paraId="11E348E7" w14:textId="77777777" w:rsidR="009942D2" w:rsidRDefault="009942D2" w:rsidP="009942D2">
      <w:pPr>
        <w:spacing w:line="276" w:lineRule="auto"/>
        <w:rPr>
          <w:rStyle w:val="Pogrubienie"/>
          <w:rFonts w:asciiTheme="majorHAnsi" w:hAnsiTheme="majorHAnsi" w:cstheme="majorHAnsi"/>
          <w:b w:val="0"/>
          <w:sz w:val="22"/>
          <w:szCs w:val="22"/>
        </w:rPr>
      </w:pPr>
    </w:p>
    <w:p w14:paraId="75CB8EB8" w14:textId="77777777" w:rsidR="009942D2" w:rsidRPr="009942D2" w:rsidRDefault="009942D2" w:rsidP="009942D2">
      <w:pPr>
        <w:spacing w:line="276" w:lineRule="auto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p w14:paraId="2CC40FCF" w14:textId="77777777" w:rsidR="00E14359" w:rsidRPr="00E14359" w:rsidRDefault="00E14359" w:rsidP="00E14359">
      <w:pPr>
        <w:spacing w:line="259" w:lineRule="auto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Seminarium dla radnych miast członkowskich ZMP</w:t>
      </w:r>
    </w:p>
    <w:p w14:paraId="789F4D77" w14:textId="77777777" w:rsidR="00E14359" w:rsidRPr="00E14359" w:rsidRDefault="00E14359" w:rsidP="00E14359">
      <w:pPr>
        <w:spacing w:line="259" w:lineRule="auto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„BUDŻET 2022 - praktyczne ujęcie zmian prawnych”</w:t>
      </w:r>
    </w:p>
    <w:p w14:paraId="126BC332" w14:textId="77777777" w:rsidR="00E14359" w:rsidRPr="00E14359" w:rsidRDefault="00E14359" w:rsidP="00E14359">
      <w:pPr>
        <w:spacing w:line="259" w:lineRule="auto"/>
        <w:jc w:val="center"/>
        <w:rPr>
          <w:rFonts w:asciiTheme="majorHAnsi" w:eastAsiaTheme="minorHAnsi" w:hAnsiTheme="majorHAnsi" w:cstheme="majorHAnsi"/>
          <w:bCs/>
          <w:i/>
          <w:sz w:val="24"/>
          <w:szCs w:val="24"/>
          <w:lang w:eastAsia="en-US"/>
        </w:rPr>
      </w:pPr>
      <w:r w:rsidRPr="00E14359">
        <w:rPr>
          <w:rFonts w:asciiTheme="majorHAnsi" w:eastAsiaTheme="minorHAnsi" w:hAnsiTheme="majorHAnsi" w:cstheme="majorHAnsi"/>
          <w:bCs/>
          <w:i/>
          <w:sz w:val="24"/>
          <w:szCs w:val="24"/>
          <w:lang w:eastAsia="en-US"/>
        </w:rPr>
        <w:t>(informacje szczegółowe)</w:t>
      </w:r>
    </w:p>
    <w:p w14:paraId="4B2C1D78" w14:textId="77777777" w:rsidR="00E14359" w:rsidRPr="00E14359" w:rsidRDefault="00E14359" w:rsidP="00E14359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7673694B" w14:textId="77777777" w:rsidR="00E14359" w:rsidRPr="00E14359" w:rsidRDefault="00E14359" w:rsidP="00E14359">
      <w:pPr>
        <w:spacing w:after="120" w:line="259" w:lineRule="auto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Czas trwania: 1,5 – 2 godz.</w:t>
      </w:r>
    </w:p>
    <w:p w14:paraId="449B673E" w14:textId="77777777" w:rsidR="00E14359" w:rsidRPr="00E14359" w:rsidRDefault="00E14359" w:rsidP="00E14359">
      <w:pPr>
        <w:spacing w:after="120" w:line="259" w:lineRule="auto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Program: </w:t>
      </w:r>
    </w:p>
    <w:p w14:paraId="18D49F40" w14:textId="17522E17" w:rsidR="00E14359" w:rsidRPr="00E14359" w:rsidRDefault="00E14359" w:rsidP="00E14359">
      <w:pPr>
        <w:spacing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Prowadzenie: </w:t>
      </w:r>
      <w:r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Ryszard Grobelny</w:t>
      </w: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>, doradca strategiczny, ekspert ZMP</w:t>
      </w:r>
    </w:p>
    <w:p w14:paraId="2FEE190B" w14:textId="77777777" w:rsidR="00E14359" w:rsidRPr="00E14359" w:rsidRDefault="00E14359" w:rsidP="00E14359">
      <w:pPr>
        <w:numPr>
          <w:ilvl w:val="0"/>
          <w:numId w:val="4"/>
        </w:numPr>
        <w:spacing w:after="160" w:line="276" w:lineRule="auto"/>
        <w:ind w:left="851" w:hanging="284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>Otwarcie</w:t>
      </w:r>
    </w:p>
    <w:p w14:paraId="5C4376B6" w14:textId="77777777" w:rsidR="00E14359" w:rsidRPr="00E14359" w:rsidRDefault="00E14359" w:rsidP="00E14359">
      <w:pPr>
        <w:numPr>
          <w:ilvl w:val="0"/>
          <w:numId w:val="4"/>
        </w:numPr>
        <w:spacing w:after="160" w:line="276" w:lineRule="auto"/>
        <w:ind w:left="851" w:hanging="284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Wstęp: Procedura, dokumenty, wymagania – </w:t>
      </w:r>
      <w:r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Grzegorz Kamiński</w:t>
      </w: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doradca miast, ekspert ZMP </w:t>
      </w:r>
    </w:p>
    <w:p w14:paraId="232E1B68" w14:textId="1D199C21" w:rsidR="00E14359" w:rsidRPr="00E14359" w:rsidRDefault="00E14359" w:rsidP="00E14359">
      <w:pPr>
        <w:numPr>
          <w:ilvl w:val="0"/>
          <w:numId w:val="4"/>
        </w:numPr>
        <w:spacing w:after="160" w:line="276" w:lineRule="auto"/>
        <w:ind w:left="851" w:hanging="284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Zmiany w ustawie o finansach publicznych i ich konsekwencje – </w:t>
      </w:r>
      <w:r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Daniel Budzeń</w:t>
      </w: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doradca </w:t>
      </w:r>
      <w:r w:rsidR="00021372">
        <w:rPr>
          <w:rFonts w:asciiTheme="majorHAnsi" w:eastAsiaTheme="minorHAnsi" w:hAnsiTheme="majorHAnsi" w:cstheme="majorHAnsi"/>
          <w:sz w:val="22"/>
          <w:szCs w:val="22"/>
          <w:lang w:eastAsia="en-US"/>
        </w:rPr>
        <w:t>sektorowy</w:t>
      </w: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ekspert ZMP </w:t>
      </w:r>
    </w:p>
    <w:p w14:paraId="3ADE1EDA" w14:textId="44126643" w:rsidR="00E14359" w:rsidRPr="00E14359" w:rsidRDefault="00BD206A" w:rsidP="00E14359">
      <w:pPr>
        <w:numPr>
          <w:ilvl w:val="0"/>
          <w:numId w:val="4"/>
        </w:numPr>
        <w:spacing w:after="160" w:line="276" w:lineRule="auto"/>
        <w:ind w:left="851" w:hanging="284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D206A">
        <w:rPr>
          <w:rFonts w:asciiTheme="majorHAnsi" w:eastAsiaTheme="minorHAnsi" w:hAnsiTheme="majorHAnsi" w:cstheme="majorHAnsi"/>
          <w:sz w:val="22"/>
          <w:szCs w:val="22"/>
          <w:lang w:eastAsia="en-US"/>
        </w:rPr>
        <w:t>Zmiany w systemie dochodów JST - konsekwencje dla budżetów miast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E14359"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– </w:t>
      </w:r>
      <w:r w:rsidR="00E14359"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Jan Maciej Czajkowski</w:t>
      </w:r>
      <w:r w:rsidR="00E14359"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doradca strategiczny, ekspert ZMP </w:t>
      </w:r>
    </w:p>
    <w:p w14:paraId="76526244" w14:textId="2F59A930" w:rsidR="00E14359" w:rsidRPr="00E14359" w:rsidRDefault="00E14359" w:rsidP="002F7077">
      <w:pPr>
        <w:numPr>
          <w:ilvl w:val="0"/>
          <w:numId w:val="4"/>
        </w:numPr>
        <w:spacing w:after="160" w:line="276" w:lineRule="auto"/>
        <w:ind w:left="851" w:right="-142" w:hanging="284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Zmiany w klasyfikacji budżetowej i ich konsekwencje – </w:t>
      </w:r>
      <w:r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Krzysztof </w:t>
      </w:r>
      <w:proofErr w:type="spellStart"/>
      <w:r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Pakoński</w:t>
      </w:r>
      <w:proofErr w:type="spellEnd"/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r w:rsidR="003028DC" w:rsidRPr="003028DC">
        <w:rPr>
          <w:rFonts w:asciiTheme="majorHAnsi" w:eastAsiaTheme="minorHAnsi" w:hAnsiTheme="majorHAnsi" w:cstheme="majorHAnsi"/>
          <w:sz w:val="22"/>
          <w:szCs w:val="22"/>
          <w:lang w:eastAsia="en-US"/>
        </w:rPr>
        <w:t>były wiceprezydent Krakowa</w:t>
      </w:r>
      <w:r w:rsidR="003028DC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>ekspert ZMP</w:t>
      </w:r>
    </w:p>
    <w:p w14:paraId="5190B912" w14:textId="77777777" w:rsidR="00E14359" w:rsidRPr="00E14359" w:rsidRDefault="00E14359" w:rsidP="00E14359">
      <w:pPr>
        <w:numPr>
          <w:ilvl w:val="0"/>
          <w:numId w:val="4"/>
        </w:numPr>
        <w:spacing w:after="160" w:line="276" w:lineRule="auto"/>
        <w:ind w:left="851" w:hanging="284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Zapowiedź możliwych kolejnych seminariów - Ryszard Grobelny </w:t>
      </w:r>
    </w:p>
    <w:p w14:paraId="3818D6CF" w14:textId="77777777" w:rsidR="00E14359" w:rsidRPr="00E14359" w:rsidRDefault="00E14359" w:rsidP="00E14359">
      <w:pPr>
        <w:numPr>
          <w:ilvl w:val="0"/>
          <w:numId w:val="4"/>
        </w:numPr>
        <w:spacing w:after="160" w:line="276" w:lineRule="auto"/>
        <w:ind w:left="851" w:hanging="284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Dyskusja – pytania i odpowiedzi: moderuje Ryszard Grobelny; uczestniczą prelegenci </w:t>
      </w:r>
    </w:p>
    <w:p w14:paraId="2BF592ED" w14:textId="77777777" w:rsidR="00E14359" w:rsidRPr="00E14359" w:rsidRDefault="00E14359" w:rsidP="00E14359">
      <w:pPr>
        <w:spacing w:after="160" w:line="259" w:lineRule="auto"/>
        <w:ind w:left="709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07124BC4" w14:textId="457E749D" w:rsidR="00E14359" w:rsidRDefault="00E14359" w:rsidP="00E14359">
      <w:pPr>
        <w:spacing w:after="160" w:line="259" w:lineRule="auto"/>
        <w:ind w:left="709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>W międzyczasie ankieta na temat potrzeb radnych miast członkowskich ZMP dotyczących wymiany wiedzy.</w:t>
      </w:r>
    </w:p>
    <w:p w14:paraId="1F4C7A63" w14:textId="77777777" w:rsidR="004D49D2" w:rsidRPr="00E14359" w:rsidRDefault="004D49D2" w:rsidP="004D49D2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63F1647C" w14:textId="398A9BF4" w:rsidR="00E14359" w:rsidRPr="00E14359" w:rsidRDefault="00E14359" w:rsidP="00E14359">
      <w:pPr>
        <w:spacing w:after="160" w:line="259" w:lineRule="auto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Termin</w:t>
      </w:r>
      <w:r w:rsidR="004D49D2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do wyboru:</w:t>
      </w:r>
    </w:p>
    <w:p w14:paraId="6D76F70C" w14:textId="77777777" w:rsidR="00E14359" w:rsidRPr="00E14359" w:rsidRDefault="00E14359" w:rsidP="00E14359">
      <w:pPr>
        <w:numPr>
          <w:ilvl w:val="0"/>
          <w:numId w:val="5"/>
        </w:numPr>
        <w:spacing w:after="160" w:line="259" w:lineRule="auto"/>
        <w:contextualSpacing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15.12 (środa) godz. 16:30</w:t>
      </w:r>
    </w:p>
    <w:p w14:paraId="07F066E6" w14:textId="77777777" w:rsidR="00E14359" w:rsidRPr="00E14359" w:rsidRDefault="00E14359" w:rsidP="00E14359">
      <w:pPr>
        <w:numPr>
          <w:ilvl w:val="0"/>
          <w:numId w:val="5"/>
        </w:numPr>
        <w:spacing w:after="160" w:line="259" w:lineRule="auto"/>
        <w:contextualSpacing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17.12 (piątek) godz. 13:00</w:t>
      </w:r>
    </w:p>
    <w:p w14:paraId="70130D35" w14:textId="77777777" w:rsidR="00E14359" w:rsidRDefault="00E14359" w:rsidP="00E14359">
      <w:pPr>
        <w:spacing w:after="160" w:line="259" w:lineRule="auto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2CA82972" w14:textId="39864BB4" w:rsidR="00E14359" w:rsidRPr="00E14359" w:rsidRDefault="00E14359" w:rsidP="00E14359">
      <w:pPr>
        <w:spacing w:after="160" w:line="259" w:lineRule="auto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Platforma: </w:t>
      </w:r>
    </w:p>
    <w:p w14:paraId="4A4AD47A" w14:textId="77777777" w:rsidR="00E14359" w:rsidRPr="00E14359" w:rsidRDefault="00E14359" w:rsidP="00E14359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spellStart"/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>Click</w:t>
      </w:r>
      <w:proofErr w:type="spellEnd"/>
      <w:r w:rsidRPr="00E143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Meeting</w:t>
      </w:r>
    </w:p>
    <w:p w14:paraId="33C632E6" w14:textId="77777777" w:rsidR="00E14359" w:rsidRPr="00E14359" w:rsidRDefault="00E14359" w:rsidP="00E14359">
      <w:pPr>
        <w:spacing w:after="160" w:line="259" w:lineRule="auto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E1435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Niezbędna jest rejestracja zgłoszenia chęci uczestnictwa w danym terminie.</w:t>
      </w:r>
    </w:p>
    <w:p w14:paraId="14F87817" w14:textId="375444DF" w:rsidR="00C40292" w:rsidRPr="00E14359" w:rsidRDefault="00C40292" w:rsidP="00E143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40292" w:rsidRPr="00E14359" w:rsidSect="00DE7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D0B8" w14:textId="77777777" w:rsidR="003478F0" w:rsidRDefault="003478F0" w:rsidP="00DE74E4">
      <w:r>
        <w:separator/>
      </w:r>
    </w:p>
  </w:endnote>
  <w:endnote w:type="continuationSeparator" w:id="0">
    <w:p w14:paraId="791F669E" w14:textId="77777777" w:rsidR="003478F0" w:rsidRDefault="003478F0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6CFA" w14:textId="77777777" w:rsidR="00C43E7B" w:rsidRDefault="00C43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CA2C" w14:textId="77777777" w:rsidR="00C43E7B" w:rsidRDefault="00C43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4626" w14:textId="77777777" w:rsidR="00C43E7B" w:rsidRDefault="00C43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971A" w14:textId="77777777" w:rsidR="003478F0" w:rsidRDefault="003478F0" w:rsidP="00DE74E4">
      <w:r>
        <w:separator/>
      </w:r>
    </w:p>
  </w:footnote>
  <w:footnote w:type="continuationSeparator" w:id="0">
    <w:p w14:paraId="5DE3826A" w14:textId="77777777" w:rsidR="003478F0" w:rsidRDefault="003478F0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59A0" w14:textId="77777777" w:rsidR="00C43E7B" w:rsidRDefault="00C43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8CAD" w14:textId="0CD9BB4F" w:rsidR="00DE74E4" w:rsidRDefault="00DE74E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6AD5ED1" wp14:editId="746BC1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254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3" b="33"/>
                  <a:stretch/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56BC" w14:textId="77777777" w:rsidR="00C43E7B" w:rsidRDefault="00C43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023"/>
    <w:multiLevelType w:val="hybridMultilevel"/>
    <w:tmpl w:val="0F06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4B7"/>
    <w:multiLevelType w:val="hybridMultilevel"/>
    <w:tmpl w:val="41FE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5E91"/>
    <w:multiLevelType w:val="hybridMultilevel"/>
    <w:tmpl w:val="FF10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56D2"/>
    <w:multiLevelType w:val="hybridMultilevel"/>
    <w:tmpl w:val="065C7A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E4"/>
    <w:rsid w:val="00021372"/>
    <w:rsid w:val="000742F3"/>
    <w:rsid w:val="001109FB"/>
    <w:rsid w:val="001768DB"/>
    <w:rsid w:val="001821F2"/>
    <w:rsid w:val="001950F0"/>
    <w:rsid w:val="001C1317"/>
    <w:rsid w:val="001E7A3E"/>
    <w:rsid w:val="00262B81"/>
    <w:rsid w:val="00295172"/>
    <w:rsid w:val="002F7077"/>
    <w:rsid w:val="003028DC"/>
    <w:rsid w:val="003478F0"/>
    <w:rsid w:val="0034795F"/>
    <w:rsid w:val="00370032"/>
    <w:rsid w:val="0037730F"/>
    <w:rsid w:val="00430D07"/>
    <w:rsid w:val="00437579"/>
    <w:rsid w:val="00445198"/>
    <w:rsid w:val="004A194C"/>
    <w:rsid w:val="004D49D2"/>
    <w:rsid w:val="00501B22"/>
    <w:rsid w:val="006B3E99"/>
    <w:rsid w:val="00773DB4"/>
    <w:rsid w:val="00837618"/>
    <w:rsid w:val="00890F0A"/>
    <w:rsid w:val="008B07DC"/>
    <w:rsid w:val="009942D2"/>
    <w:rsid w:val="009E2623"/>
    <w:rsid w:val="00B667B0"/>
    <w:rsid w:val="00BA7BF9"/>
    <w:rsid w:val="00BD206A"/>
    <w:rsid w:val="00C2056D"/>
    <w:rsid w:val="00C40292"/>
    <w:rsid w:val="00C43E7B"/>
    <w:rsid w:val="00D44148"/>
    <w:rsid w:val="00DA3945"/>
    <w:rsid w:val="00DE74E4"/>
    <w:rsid w:val="00E1435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2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2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2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D2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A3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A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5A40D-58BB-41DB-A0C5-54F17FA33A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04306a-7e29-4598-8bc0-52e63436a2cf"/>
    <ds:schemaRef ds:uri="http://purl.org/dc/dcmitype/"/>
    <ds:schemaRef ds:uri="797f1dc2-8d94-4174-b000-101e7575fb6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32EF31-602D-4A11-8A00-F8126C9DE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9C8C9-EF8D-4F4D-B794-BCBEED40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dc:description/>
  <cp:lastModifiedBy>Joanna Proniewicz</cp:lastModifiedBy>
  <cp:revision>2</cp:revision>
  <cp:lastPrinted>2019-05-07T23:31:00Z</cp:lastPrinted>
  <dcterms:created xsi:type="dcterms:W3CDTF">2021-12-09T11:28:00Z</dcterms:created>
  <dcterms:modified xsi:type="dcterms:W3CDTF">2021-12-09T11:28:00Z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