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DC" w:rsidRDefault="005D47DC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Branża komunalna potrzebuje praktycznej wiedzy</w:t>
      </w:r>
    </w:p>
    <w:p w:rsidR="009214CF" w:rsidRPr="007E4A23" w:rsidRDefault="009214CF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Epidemia koronawirusa </w:t>
      </w:r>
      <w:r w:rsidR="007E4A23" w:rsidRP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 </w:t>
      </w:r>
      <w:r w:rsidRP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tylko zagrożenie dla mieszkańców, ale także ogromne wyzwania dla samorządów, firm i instytucji działających na ich rzecz, które swoją pracę muszą wykonywać </w:t>
      </w:r>
      <w:r w:rsidR="001F1477" w:rsidRP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najlepiej i jak najsprawniej. A problemy pojawiają się w różnych dziedzinach.</w:t>
      </w:r>
      <w:r w:rsidR="007E4A23" w:rsidRP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Skuteczne rozwiązania</w:t>
      </w:r>
      <w:r w:rsidR="00CF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podczas webinariów</w:t>
      </w:r>
      <w:r w:rsidR="007E4A23" w:rsidRP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podpowiedz</w:t>
      </w:r>
      <w:r w:rsidR="00CF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nasi e</w:t>
      </w:r>
      <w:r w:rsidR="007E4A23" w:rsidRP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7E4A23" w:rsidRPr="007E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perci</w:t>
      </w:r>
      <w:r w:rsidR="00CF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F1477" w:rsidRPr="007E4A23" w:rsidRDefault="00E80F3C" w:rsidP="001F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="001F1477" w:rsidRPr="00536A7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Priorytetowe BHP</w:t>
        </w:r>
      </w:hyperlink>
    </w:p>
    <w:p w:rsidR="00866D8E" w:rsidRDefault="001F1477" w:rsidP="00F33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najważniejszych dla funkcjonowania branży gospodarki odpadami pozostają obecnie pytania o zorganizowanie systemu </w:t>
      </w:r>
      <w:r w:rsidR="00866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BHP w gospodarce odpadami.</w:t>
      </w:r>
    </w:p>
    <w:p w:rsidR="001F1477" w:rsidRDefault="001F1477" w:rsidP="00F33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działalność w zakresie gospodarki odpadami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transportujący, przetwarzający odpady, właściciele instalacji, </w:t>
      </w:r>
      <w:r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>recykler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– ale też </w:t>
      </w:r>
      <w:r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specjaliści 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>ds. 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zadają sobie pytania: jakie są ich prawa i obowiązki w dobie epidemii </w:t>
      </w:r>
      <w:r w:rsidR="009214CF"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rusa. J</w:t>
      </w:r>
      <w:r w:rsidR="009214CF"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zabezpieczyć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="009214CF"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przed zakażeniem i jak zmotywować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do pracy w czasie epidemii? Jakie doda</w:t>
      </w:r>
      <w:r w:rsidR="009214CF"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>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zabezpieczenia</w:t>
      </w:r>
      <w:r w:rsidR="009214CF"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procedur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wdrożyć i jak </w:t>
      </w:r>
      <w:r w:rsidR="009214CF"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działać w przypadku podejrzenia zakażenia pracowników. </w:t>
      </w:r>
    </w:p>
    <w:p w:rsidR="001F1477" w:rsidRDefault="001F1477" w:rsidP="00F33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Niemniej istotne pozostają </w:t>
      </w:r>
      <w:r w:rsidR="009214CF"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bezpieczeństwa w odbiorze i transporcie odpadów,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z </w:t>
      </w:r>
      <w:r w:rsidR="009214CF"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objętych kwarantanną.</w:t>
      </w:r>
    </w:p>
    <w:p w:rsidR="004F04BC" w:rsidRPr="007E4A23" w:rsidRDefault="00E80F3C" w:rsidP="00F33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4F04BC" w:rsidRPr="00536A7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Tarcza antykryzysowa w praktyce</w:t>
        </w:r>
      </w:hyperlink>
    </w:p>
    <w:p w:rsidR="001F1477" w:rsidRPr="00866D8E" w:rsidRDefault="001F1477" w:rsidP="00F33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Epidemia to trudny czas dla 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>menadżerów</w:t>
      </w:r>
      <w:r w:rsidR="00F33535"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 komunalnych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535"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33535"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samorządów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bezpieczeństwa mus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>eli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zmienić tryb pracy. 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wszyscy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wiedzą jakie są 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Pr="001F1477">
        <w:rPr>
          <w:rFonts w:ascii="Times New Roman" w:eastAsia="Times New Roman" w:hAnsi="Times New Roman" w:cs="Times New Roman"/>
          <w:sz w:val="24"/>
          <w:szCs w:val="24"/>
          <w:lang w:eastAsia="pl-PL"/>
        </w:rPr>
        <w:t>zdalnego procedowania na zgromadzeniach wspólników, r</w:t>
      </w:r>
      <w:r w:rsid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adach </w:t>
      </w:r>
      <w:r w:rsidR="00F33535"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nadzorczych i w zarządzie. </w:t>
      </w:r>
    </w:p>
    <w:p w:rsidR="00F33535" w:rsidRPr="00866D8E" w:rsidRDefault="00866D8E" w:rsidP="00F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3535" w:rsidRPr="00866D8E">
        <w:rPr>
          <w:rFonts w:ascii="Times New Roman" w:hAnsi="Times New Roman" w:cs="Times New Roman"/>
          <w:sz w:val="24"/>
          <w:szCs w:val="24"/>
        </w:rPr>
        <w:t>arcz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3535" w:rsidRPr="00866D8E">
        <w:rPr>
          <w:rFonts w:ascii="Times New Roman" w:hAnsi="Times New Roman" w:cs="Times New Roman"/>
          <w:sz w:val="24"/>
          <w:szCs w:val="24"/>
        </w:rPr>
        <w:t xml:space="preserve"> antykryzysową</w:t>
      </w:r>
      <w:r>
        <w:rPr>
          <w:rFonts w:ascii="Times New Roman" w:hAnsi="Times New Roman" w:cs="Times New Roman"/>
          <w:sz w:val="24"/>
          <w:szCs w:val="24"/>
        </w:rPr>
        <w:t xml:space="preserve"> już jest</w:t>
      </w:r>
      <w:r w:rsidR="00F33535" w:rsidRPr="00866D8E">
        <w:rPr>
          <w:rFonts w:ascii="Times New Roman" w:hAnsi="Times New Roman" w:cs="Times New Roman"/>
          <w:sz w:val="24"/>
          <w:szCs w:val="24"/>
        </w:rPr>
        <w:t xml:space="preserve">. Warto poznać </w:t>
      </w:r>
      <w:r>
        <w:rPr>
          <w:rFonts w:ascii="Times New Roman" w:hAnsi="Times New Roman" w:cs="Times New Roman"/>
          <w:sz w:val="24"/>
          <w:szCs w:val="24"/>
        </w:rPr>
        <w:t>więc rozwiązania w niej zawarte – n</w:t>
      </w:r>
      <w:r w:rsidR="00F33535" w:rsidRPr="00866D8E">
        <w:rPr>
          <w:rFonts w:ascii="Times New Roman" w:hAnsi="Times New Roman" w:cs="Times New Roman"/>
          <w:sz w:val="24"/>
          <w:szCs w:val="24"/>
        </w:rPr>
        <w:t xml:space="preserve">ie tylko dotyczące finansów, ale </w:t>
      </w:r>
      <w:r>
        <w:rPr>
          <w:rFonts w:ascii="Times New Roman" w:hAnsi="Times New Roman" w:cs="Times New Roman"/>
          <w:sz w:val="24"/>
          <w:szCs w:val="24"/>
        </w:rPr>
        <w:t xml:space="preserve">także dotyczące </w:t>
      </w:r>
      <w:r w:rsidR="00F33535" w:rsidRPr="00866D8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zesunięcia terminów sporządzań</w:t>
      </w:r>
      <w:r w:rsidR="00F33535" w:rsidRPr="00866D8E">
        <w:rPr>
          <w:rFonts w:ascii="Times New Roman" w:hAnsi="Times New Roman" w:cs="Times New Roman"/>
          <w:sz w:val="24"/>
          <w:szCs w:val="24"/>
        </w:rPr>
        <w:t xml:space="preserve">, zatwierdzania i </w:t>
      </w:r>
      <w:r>
        <w:rPr>
          <w:rFonts w:ascii="Times New Roman" w:hAnsi="Times New Roman" w:cs="Times New Roman"/>
          <w:sz w:val="24"/>
          <w:szCs w:val="24"/>
        </w:rPr>
        <w:t>czy terminów odbywani</w:t>
      </w:r>
      <w:r w:rsidR="00F33535" w:rsidRPr="00866D8E">
        <w:rPr>
          <w:rFonts w:ascii="Times New Roman" w:hAnsi="Times New Roman" w:cs="Times New Roman"/>
          <w:sz w:val="24"/>
          <w:szCs w:val="24"/>
        </w:rPr>
        <w:t xml:space="preserve">a zwyczajnych zgromadzeń wspólników. </w:t>
      </w:r>
    </w:p>
    <w:p w:rsidR="001F1477" w:rsidRPr="00F33535" w:rsidRDefault="00F33535" w:rsidP="00F335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535">
        <w:rPr>
          <w:rFonts w:ascii="Times New Roman" w:hAnsi="Times New Roman" w:cs="Times New Roman"/>
        </w:rPr>
        <w:t xml:space="preserve">To o tyle istotne, że na </w:t>
      </w:r>
      <w:r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zamawiających i wykonawców w zamówieniach publicznych nałożono nowe </w:t>
      </w:r>
      <w:r w:rsidR="001F1477"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Dlatego tak istotne jest poznanie uprawnień </w:t>
      </w:r>
      <w:r w:rsidR="001F1477"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</w:t>
      </w:r>
      <w:r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="001F1477" w:rsidRPr="00F3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stronom umów, których wykonanie jest obe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>cnie niemożliwe albo co najmniej utrudnione.</w:t>
      </w:r>
    </w:p>
    <w:p w:rsidR="009214CF" w:rsidRPr="009214CF" w:rsidRDefault="00E80F3C" w:rsidP="004F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9214CF" w:rsidRPr="00536A7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BDO </w:t>
        </w:r>
        <w:r w:rsidR="004F04BC" w:rsidRPr="00536A7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 odpowiedzialność zarządu</w:t>
        </w:r>
      </w:hyperlink>
    </w:p>
    <w:p w:rsidR="00536A73" w:rsidRDefault="00F33535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stycznia 2020 r. został uruchomiony moduł elektronicznej ewidencji w systemie BDO. 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Już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cześniej 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branży gospodarki odpadami musieli liczyć się z sankcjami za niedotrzymani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licznych obowiązków prawnych. </w:t>
      </w:r>
      <w:r w:rsidR="0053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 jest tu zakres odpowiedzialny zarządzających, w tym także wynikający z delegowania zadań podwładnym. </w:t>
      </w:r>
    </w:p>
    <w:p w:rsidR="004F04BC" w:rsidRDefault="00866D8E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rgany kontrolne posiadają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 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pozwalające na nakładanie sankcji.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kontrolerami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co szczególnie zadbać, 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pomagać w walce 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z szarą strefą i uniknąć niepotrzebnych zagrożeń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funkcjonowania przedsiębiorstwa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4F04BC" w:rsidRPr="009214CF" w:rsidRDefault="004F04BC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Zarządzający przedsiębiorstwami </w:t>
      </w:r>
      <w:r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samorządowymi i prywatnymi świadczącymi usługi z zakresu gospodarowania odpadami, gospodarki wodno-ściekowej, a także wszystkich </w:t>
      </w:r>
      <w:r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wytwórców odpadów i przedsiębiorców zobligowanych do prowadzenia ich ewidencji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pytają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F04BC" w:rsidRDefault="009214CF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zapewnić bezpieczeństwo danych zawartych systemie BDO oraz w jakie narzędzia wyposażyć swoich pracowników odpowiedzialnych za prowa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ewidencji, 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jak działać w przypadku awarii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>? I w końcu</w:t>
      </w:r>
      <w:r w:rsid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, kiedy i jak korzystać z</w:t>
      </w:r>
      <w:r w:rsidRPr="009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outsou</w:t>
      </w:r>
      <w:r w:rsidR="00866D8E">
        <w:rPr>
          <w:rFonts w:ascii="Times New Roman" w:eastAsia="Times New Roman" w:hAnsi="Times New Roman" w:cs="Times New Roman"/>
          <w:sz w:val="24"/>
          <w:szCs w:val="24"/>
          <w:lang w:eastAsia="pl-PL"/>
        </w:rPr>
        <w:t>rcingu w zakresie BDO?</w:t>
      </w:r>
    </w:p>
    <w:p w:rsidR="004F04BC" w:rsidRPr="007E4A23" w:rsidRDefault="00E80F3C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history="1">
        <w:r w:rsidR="004F04BC" w:rsidRPr="00536A7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Epidemia </w:t>
        </w:r>
        <w:r w:rsidR="007E4A23" w:rsidRPr="00536A7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wymaga decyzji</w:t>
        </w:r>
        <w:r w:rsidR="00536A73" w:rsidRPr="00536A7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 w gospodarce odpadami</w:t>
        </w:r>
      </w:hyperlink>
    </w:p>
    <w:p w:rsidR="0014552A" w:rsidRDefault="004F04BC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konsekwe</w:t>
      </w:r>
      <w:r w:rsidR="0014552A">
        <w:rPr>
          <w:rFonts w:ascii="Times New Roman" w:eastAsia="Times New Roman" w:hAnsi="Times New Roman" w:cs="Times New Roman"/>
          <w:sz w:val="24"/>
          <w:szCs w:val="24"/>
          <w:lang w:eastAsia="pl-PL"/>
        </w:rPr>
        <w:t>ncje będzie miało wprowadzenie s</w:t>
      </w:r>
      <w:r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pecustawy oraz nowych przepisów na codzienne funkcjonowanie zakładów gospodarki odpadami, firm przewozowych oraz instalacji komunalnych</w:t>
      </w:r>
      <w:r w:rsidR="0014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7E4A23" w:rsidRPr="009214CF" w:rsidRDefault="007E4A23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F04BC"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rzedsiębiorcy prowadzący działalność w zakresie gospodarki odpadami</w:t>
      </w:r>
      <w:r w:rsidR="0014552A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4F04BC"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irmy odbierające i transportujące odpady</w:t>
      </w:r>
      <w:r w:rsidR="0014552A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="004F04BC"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rzedsiębiorstwa zajmujące się przetwarzaniem odpadów</w:t>
      </w:r>
      <w:r w:rsidR="0014552A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właściciele instalacji czy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kłady gospodarki komunalnej potrzebują szybkich i skutecznych rozwiązań </w:t>
      </w:r>
      <w:r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resie przeciwdziałania COVID-19. Zakłady komunalne – jak wiele innych firm – przystosowują </w:t>
      </w:r>
      <w:r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właśnie </w:t>
      </w:r>
      <w:r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acy zdalnej. W dobie epidemii muszą też wykazać się skutecznym PR oraz komunikacją</w:t>
      </w:r>
      <w:r w:rsidRPr="004F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mieszkańcami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7C13" w:rsidRPr="00CF7C13" w:rsidRDefault="007E4A23" w:rsidP="007E4A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szczęście eksperci chętnie dzielą wiedzą i swoich doświadczeniem, </w:t>
      </w:r>
      <w:r w:rsidR="00A2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wynikającym przede wszystkim z praktyki. Robią to </w:t>
      </w:r>
      <w:r w:rsidRPr="00866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 podczas webinariów, które już</w:t>
      </w:r>
      <w:r w:rsidR="00A2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66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najbliższych dniach </w:t>
      </w:r>
      <w:r w:rsidR="00866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</w:t>
      </w:r>
      <w:bookmarkStart w:id="0" w:name="_GoBack"/>
      <w:bookmarkEnd w:id="0"/>
      <w:r w:rsidR="00866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uje </w:t>
      </w:r>
      <w:r w:rsidRPr="00866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Abrys.</w:t>
      </w:r>
      <w:r w:rsidR="00536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Szczegóły na stronie: </w:t>
      </w:r>
      <w:hyperlink r:id="rId9" w:history="1">
        <w:r w:rsidR="00CF7C13" w:rsidRPr="00CF7C13">
          <w:rPr>
            <w:rStyle w:val="Hipercze"/>
            <w:rFonts w:ascii="Times New Roman" w:hAnsi="Times New Roman" w:cs="Times New Roman"/>
            <w:sz w:val="24"/>
            <w:szCs w:val="24"/>
          </w:rPr>
          <w:t>https://webinaria.abrys.pl/</w:t>
        </w:r>
      </w:hyperlink>
    </w:p>
    <w:p w:rsidR="00536A73" w:rsidRDefault="00536A73" w:rsidP="00CF7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Najbliższe tematy webinariów:</w:t>
      </w:r>
    </w:p>
    <w:p w:rsidR="00536A73" w:rsidRDefault="00536A73" w:rsidP="00CF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13" w:rsidRPr="00536A73" w:rsidRDefault="00CF7C13" w:rsidP="00CF7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A73">
        <w:rPr>
          <w:rFonts w:ascii="Times New Roman" w:hAnsi="Times New Roman" w:cs="Times New Roman"/>
          <w:b/>
          <w:sz w:val="24"/>
          <w:szCs w:val="24"/>
        </w:rPr>
        <w:t xml:space="preserve">piątek, 3 kwietnia </w:t>
      </w:r>
    </w:p>
    <w:p w:rsidR="00CF7C13" w:rsidRPr="00CF7C13" w:rsidRDefault="00E80F3C" w:rsidP="00CF7C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F7C13" w:rsidRPr="00536A73">
          <w:rPr>
            <w:rStyle w:val="Hipercze"/>
            <w:rFonts w:ascii="Times New Roman" w:hAnsi="Times New Roman" w:cs="Times New Roman"/>
            <w:sz w:val="24"/>
            <w:szCs w:val="24"/>
          </w:rPr>
          <w:t>BHP w gospodarce odpadami w czasie epidemii koronawirusa</w:t>
        </w:r>
      </w:hyperlink>
    </w:p>
    <w:p w:rsidR="00CF7C13" w:rsidRPr="00CF7C13" w:rsidRDefault="00CF7C13" w:rsidP="00CF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13" w:rsidRPr="00536A73" w:rsidRDefault="00CF7C13" w:rsidP="00CF7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A73">
        <w:rPr>
          <w:rFonts w:ascii="Times New Roman" w:hAnsi="Times New Roman" w:cs="Times New Roman"/>
          <w:b/>
          <w:sz w:val="24"/>
          <w:szCs w:val="24"/>
        </w:rPr>
        <w:t>poniedziałek, 6 kwietnia</w:t>
      </w:r>
    </w:p>
    <w:p w:rsidR="00CF7C13" w:rsidRPr="00CF7C13" w:rsidRDefault="00E80F3C" w:rsidP="00CF7C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F7C13" w:rsidRPr="00536A73">
          <w:rPr>
            <w:rStyle w:val="Hipercze"/>
            <w:rFonts w:ascii="Times New Roman" w:hAnsi="Times New Roman" w:cs="Times New Roman"/>
            <w:sz w:val="24"/>
            <w:szCs w:val="24"/>
          </w:rPr>
          <w:t>Spółki komunalne w obliczu zagrożenia koronawirusem: wybrane rozwiązania tzw. tarczy antykryzysowej na tle dotychczasowego stanu prawnego</w:t>
        </w:r>
      </w:hyperlink>
    </w:p>
    <w:p w:rsidR="00CF7C13" w:rsidRPr="00CF7C13" w:rsidRDefault="00CF7C13" w:rsidP="00CF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13" w:rsidRPr="00536A73" w:rsidRDefault="00CF7C13" w:rsidP="00CF7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A73">
        <w:rPr>
          <w:rFonts w:ascii="Times New Roman" w:hAnsi="Times New Roman" w:cs="Times New Roman"/>
          <w:b/>
          <w:sz w:val="24"/>
          <w:szCs w:val="24"/>
        </w:rPr>
        <w:t>wtorek, 7 kwietnia</w:t>
      </w:r>
    </w:p>
    <w:p w:rsidR="00CF7C13" w:rsidRPr="00CF7C13" w:rsidRDefault="00E80F3C" w:rsidP="00CF7C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F7C13" w:rsidRPr="00536A73">
          <w:rPr>
            <w:rStyle w:val="Hipercze"/>
            <w:rFonts w:ascii="Times New Roman" w:hAnsi="Times New Roman" w:cs="Times New Roman"/>
            <w:sz w:val="24"/>
            <w:szCs w:val="24"/>
          </w:rPr>
          <w:t>BDO a odpowiedzialność zarządu. Praktyczne aspekty nowych obowiązków w gospodarce odpadami</w:t>
        </w:r>
      </w:hyperlink>
    </w:p>
    <w:p w:rsidR="00CF7C13" w:rsidRPr="00CF7C13" w:rsidRDefault="00CF7C13" w:rsidP="00CF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13" w:rsidRPr="00536A73" w:rsidRDefault="00CF7C13" w:rsidP="00CF7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A73">
        <w:rPr>
          <w:rFonts w:ascii="Times New Roman" w:hAnsi="Times New Roman" w:cs="Times New Roman"/>
          <w:b/>
          <w:sz w:val="24"/>
          <w:szCs w:val="24"/>
        </w:rPr>
        <w:t>środa, 8 kwietnia</w:t>
      </w:r>
    </w:p>
    <w:p w:rsidR="00CF7C13" w:rsidRPr="00CF7C13" w:rsidRDefault="00E80F3C" w:rsidP="00CF7C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F7C13" w:rsidRPr="00536A73">
          <w:rPr>
            <w:rStyle w:val="Hipercze"/>
            <w:rFonts w:ascii="Times New Roman" w:hAnsi="Times New Roman" w:cs="Times New Roman"/>
            <w:sz w:val="24"/>
            <w:szCs w:val="24"/>
          </w:rPr>
          <w:t>Gospodarka odpadami w czasie epidemii doświadczenia i porady praktyków</w:t>
        </w:r>
      </w:hyperlink>
    </w:p>
    <w:p w:rsidR="00CF7C13" w:rsidRDefault="00CF7C13" w:rsidP="00CF7C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aleway" w:hAnsi="Raleway"/>
          <w:b/>
          <w:bCs/>
          <w:color w:val="FFFFFF"/>
          <w:sz w:val="45"/>
          <w:szCs w:val="45"/>
        </w:rPr>
      </w:pPr>
    </w:p>
    <w:p w:rsidR="00CF7C13" w:rsidRDefault="00CF7C13" w:rsidP="007E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4BC" w:rsidRPr="009214CF" w:rsidRDefault="004F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4BC" w:rsidRPr="009214CF" w:rsidSect="00E8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leway">
    <w:altName w:val="Franklin Gothic Heavy"/>
    <w:charset w:val="EE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0099"/>
    <w:multiLevelType w:val="multilevel"/>
    <w:tmpl w:val="350A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4CF"/>
    <w:rsid w:val="0014552A"/>
    <w:rsid w:val="001F1477"/>
    <w:rsid w:val="004F04BC"/>
    <w:rsid w:val="00536A73"/>
    <w:rsid w:val="005D47DC"/>
    <w:rsid w:val="006E5DAD"/>
    <w:rsid w:val="007E4A23"/>
    <w:rsid w:val="00866D8E"/>
    <w:rsid w:val="009214CF"/>
    <w:rsid w:val="009262DA"/>
    <w:rsid w:val="00A15932"/>
    <w:rsid w:val="00A22B60"/>
    <w:rsid w:val="00CF7C13"/>
    <w:rsid w:val="00E80F3C"/>
    <w:rsid w:val="00F3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3C"/>
  </w:style>
  <w:style w:type="paragraph" w:styleId="Nagwek2">
    <w:name w:val="heading 2"/>
    <w:basedOn w:val="Normalny"/>
    <w:link w:val="Nagwek2Znak"/>
    <w:uiPriority w:val="9"/>
    <w:qFormat/>
    <w:rsid w:val="00921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4CF"/>
    <w:rPr>
      <w:color w:val="0000FF"/>
      <w:u w:val="single"/>
    </w:rPr>
  </w:style>
  <w:style w:type="paragraph" w:customStyle="1" w:styleId="td-post-sub-title">
    <w:name w:val="td-post-sub-title"/>
    <w:basedOn w:val="Normalny"/>
    <w:rsid w:val="0092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14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214C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A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pady.covid.abrys.pl/" TargetMode="External"/><Relationship Id="rId13" Type="http://schemas.openxmlformats.org/officeDocument/2006/relationships/hyperlink" Target="https://odpady.covid.abry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do.abrys.pl/" TargetMode="External"/><Relationship Id="rId12" Type="http://schemas.openxmlformats.org/officeDocument/2006/relationships/hyperlink" Target="https://bdo.abry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cza.abrys.pl/" TargetMode="External"/><Relationship Id="rId11" Type="http://schemas.openxmlformats.org/officeDocument/2006/relationships/hyperlink" Target="https://tarcza.abrys.pl/" TargetMode="External"/><Relationship Id="rId5" Type="http://schemas.openxmlformats.org/officeDocument/2006/relationships/hyperlink" Target="https://bhp.abrys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hp.abry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ia.abrys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Pewiński</dc:creator>
  <cp:lastModifiedBy>asia</cp:lastModifiedBy>
  <cp:revision>2</cp:revision>
  <dcterms:created xsi:type="dcterms:W3CDTF">2020-04-02T10:13:00Z</dcterms:created>
  <dcterms:modified xsi:type="dcterms:W3CDTF">2020-04-02T10:13:00Z</dcterms:modified>
</cp:coreProperties>
</file>