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2.72077083587646" w:lineRule="auto"/>
        <w:ind w:left="0" w:right="0" w:firstLine="0"/>
        <w:jc w:val="left"/>
        <w:rPr>
          <w:rFonts w:ascii="Open Sans" w:cs="Open Sans" w:eastAsia="Open Sans" w:hAnsi="Open Sans"/>
          <w:b w:val="1"/>
          <w:i w:val="1"/>
          <w:smallCaps w:val="0"/>
          <w:strike w:val="0"/>
          <w:color w:val="c00000"/>
          <w:sz w:val="25.920001983642578"/>
          <w:szCs w:val="25.920001983642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4837510" cy="115125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7510" cy="11512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pen Sans" w:cs="Open Sans" w:eastAsia="Open Sans" w:hAnsi="Open Sans"/>
          <w:b w:val="1"/>
          <w:i w:val="1"/>
          <w:smallCaps w:val="0"/>
          <w:strike w:val="0"/>
          <w:color w:val="c00000"/>
          <w:sz w:val="25.920001983642578"/>
          <w:szCs w:val="25.920001983642578"/>
          <w:u w:val="none"/>
          <w:shd w:fill="auto" w:val="clear"/>
          <w:vertAlign w:val="baseline"/>
          <w:rtl w:val="0"/>
        </w:rPr>
        <w:t xml:space="preserve">Wielka Lekcja Obywatelska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84130859375" w:line="199.92000102996826" w:lineRule="auto"/>
        <w:ind w:left="0" w:right="0" w:firstLine="0"/>
        <w:jc w:val="left"/>
        <w:rPr>
          <w:rFonts w:ascii="Open Sans" w:cs="Open Sans" w:eastAsia="Open Sans" w:hAnsi="Open Sans"/>
          <w:b w:val="1"/>
          <w:i w:val="1"/>
          <w:smallCaps w:val="0"/>
          <w:strike w:val="0"/>
          <w:color w:val="c00000"/>
          <w:sz w:val="25.920001983642578"/>
          <w:szCs w:val="25.920001983642578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mallCaps w:val="0"/>
          <w:strike w:val="0"/>
          <w:color w:val="c00000"/>
          <w:sz w:val="25.920001983642578"/>
          <w:szCs w:val="25.920001983642578"/>
          <w:u w:val="none"/>
          <w:shd w:fill="auto" w:val="clear"/>
          <w:vertAlign w:val="baseline"/>
          <w:rtl w:val="0"/>
        </w:rPr>
        <w:t xml:space="preserve">o Polsce, demokracji i samorządzie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149902343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76354217529297"/>
          <w:szCs w:val="23.76354217529297"/>
          <w:u w:val="none"/>
          <w:shd w:fill="auto" w:val="clear"/>
          <w:vertAlign w:val="baseline"/>
          <w:rtl w:val="0"/>
        </w:rPr>
        <w:t xml:space="preserve">Data: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listopada, godz. 18.00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5986328125" w:line="243.6890029907226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76354217529297"/>
          <w:szCs w:val="23.76354217529297"/>
          <w:u w:val="none"/>
          <w:shd w:fill="auto" w:val="clear"/>
          <w:vertAlign w:val="baseline"/>
          <w:rtl w:val="0"/>
        </w:rPr>
        <w:t xml:space="preserve">Forma: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live na fb + interakcja (pytania, komentarze) i/lub spotkania z mieszkańcami i/lub  uczniami szkół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5380859375" w:line="242.7248668670654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76354217529297"/>
          <w:szCs w:val="23.76354217529297"/>
          <w:u w:val="none"/>
          <w:shd w:fill="auto" w:val="clear"/>
          <w:vertAlign w:val="baseline"/>
          <w:rtl w:val="0"/>
        </w:rPr>
        <w:t xml:space="preserve">Treść i czas: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Dostosowujecie zaproponowaną treść i czas trwania lekcji do siebie i swoich  możliwości. Rekomendowany czas trwania lekcji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76354217529297"/>
          <w:szCs w:val="23.76354217529297"/>
          <w:u w:val="none"/>
          <w:shd w:fill="auto" w:val="clear"/>
          <w:vertAlign w:val="baseline"/>
          <w:rtl w:val="0"/>
        </w:rPr>
        <w:t xml:space="preserve">15-45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minut.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422119140625" w:line="243.8311958312988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76354217529297"/>
          <w:szCs w:val="23.76354217529297"/>
          <w:u w:val="none"/>
          <w:shd w:fill="auto" w:val="clear"/>
          <w:vertAlign w:val="baseline"/>
          <w:rtl w:val="0"/>
        </w:rPr>
        <w:t xml:space="preserve">9 listopada o godz. 18.00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rozpoczynacie lekcję live na waszych profilach w social mediach lub/i  na spotkaniach z mieszkańcami, z których nadajecie live. Rekomendujemy by 9 listopada  rozpoczął cykl lekcji. Kolejne lekcje warto zorganizować live lub np. w szkołach  w odstępach około 2 tygodni.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617431640625" w:line="244.0581607818603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.920001983642578"/>
          <w:szCs w:val="25.920001983642578"/>
          <w:u w:val="none"/>
          <w:shd w:fill="auto" w:val="clear"/>
          <w:vertAlign w:val="baseline"/>
          <w:rtl w:val="0"/>
        </w:rPr>
        <w:t xml:space="preserve">Około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76354217529297"/>
          <w:szCs w:val="23.76354217529297"/>
          <w:u w:val="none"/>
          <w:shd w:fill="auto" w:val="clear"/>
          <w:vertAlign w:val="baseline"/>
          <w:rtl w:val="0"/>
        </w:rPr>
        <w:t xml:space="preserve">czwartku, 4 listopada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zapowiadacie „Wielką Lekcję Obywatelską” w social mediach  i innych kanałach informacyjnych (strona urzędu, gazetka, wyświetlacze w komunikacji  publicznej, inne). Używacie poniższej grafiki (w załączeniu) oraz #MyOSamorządzie. Grafiki  zachęcamy do udostępniać w sieci lub wydrukowane w waszych miejscowościach.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084838867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Propozycja postu lub własny tekst: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3.9023780822754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Wspólnota tworzona przez nas wszystkich, gmina, miasto, powiat i województwo jest wartością  składająca się z wielu elementów, często trudno poznać wszystkie zagadnienia dotyczące tego,  jak funkcjonuje nasze Państwo. Przed Narodowym Świętem Niepodległości zapraszamy  wszystkich mieszkańców na Wielką Lekcję Obywatelską – spotkanie, w czasie którego  porozmawiamy o samorządzie, Polsce, patriotyzmie, budżecie, obywatelach i wspólnej pracy.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713867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#MyOSamorządzie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927978515625" w:line="238.4084415435791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61374282836914"/>
          <w:szCs w:val="19.961374282836914"/>
          <w:u w:val="none"/>
          <w:shd w:fill="auto" w:val="clear"/>
          <w:vertAlign w:val="baseline"/>
        </w:rPr>
        <w:sectPr>
          <w:pgSz w:h="16820" w:w="11900" w:orient="portrait"/>
          <w:pgMar w:bottom="329.136962890625" w:top="359.81201171875" w:left="1411.4924621582031" w:right="1343.095703125" w:header="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760720" cy="324040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61374282836914"/>
          <w:szCs w:val="19.961374282836914"/>
          <w:u w:val="none"/>
          <w:shd w:fill="auto" w:val="clear"/>
          <w:vertAlign w:val="baseline"/>
          <w:rtl w:val="0"/>
        </w:rPr>
        <w:t xml:space="preserve">1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.423583984375" w:lineRule="auto"/>
        <w:ind w:left="405.6001281738281" w:right="676.964111328125" w:firstLine="444.721374511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76354217529297"/>
          <w:szCs w:val="23.76354217529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61374282836914"/>
          <w:szCs w:val="19.961374282836914"/>
          <w:u w:val="none"/>
          <w:shd w:fill="auto" w:val="clear"/>
          <w:vertAlign w:val="baseline"/>
        </w:rPr>
        <w:drawing>
          <wp:inline distB="19050" distT="19050" distL="19050" distR="19050">
            <wp:extent cx="4837510" cy="1151255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7510" cy="11512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76354217529297"/>
          <w:szCs w:val="23.76354217529297"/>
          <w:u w:val="none"/>
          <w:shd w:fill="d9d9d9" w:val="clear"/>
          <w:vertAlign w:val="baseline"/>
          <w:rtl w:val="0"/>
        </w:rPr>
        <w:t xml:space="preserve">1. Ja obywatel (7 min + 3 minuty na pytania)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76354217529297"/>
          <w:szCs w:val="23.7635421752929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325927734375" w:line="240" w:lineRule="auto"/>
        <w:ind w:left="35.76004028320312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Drodzy Państwo,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3.90263557434082" w:lineRule="auto"/>
        <w:ind w:left="35.03997802734375" w:right="-4.27490234375" w:hanging="6.479949951171875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lata temu powierzyliście mi Państwo stanowisko: Prezydenta, Burmistrza, Wójta naszego  Miasta/Gminy. Tworzymy jedną wspólnotę - czyli samorząd.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6162109375" w:line="243.90263557434082" w:lineRule="auto"/>
        <w:ind w:left="31.920013427734375" w:right="-4.400634765625" w:hanging="7.679901123046875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Samorząd to my wszyscy, to troska o dobro wspólne, o nasze najbliższe otoczenie.  To nasza wspólna odpowiedzialność za rozwój gminy/miasta i radość z tego kiedy nasza  gmina/miasto/wieś się rozwija/kwitnie.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7138671875" w:line="243.90214920043945" w:lineRule="auto"/>
        <w:ind w:left="24.96002197265625" w:right="-4.339599609375" w:firstLine="13.2000732421875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nas zależy, jak wyglądają ulice naszego miasta/wsi (podaj nazwę miejscowości), jakie mamy  szkoły, czy działają domy kultury i biblioteki, jak nasze dzieci dojeżdżają do szkoły, czy w wakacje  zorganizujemy letnie festyny czy festiwale.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(dostosuj przykłady do twojej gminy)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61865234375" w:line="243.90263557434082" w:lineRule="auto"/>
        <w:ind w:left="24.96002197265625" w:right="-5.5126953125" w:firstLine="10.800018310546875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Dzisiaj na 2 dni przed Świętem Niepodległości chcę przypomnieć że niepodległość to także  samorządność.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.216064453125" w:line="247.90088653564453" w:lineRule="auto"/>
        <w:ind w:left="25.200042724609375" w:right="736.57958984375" w:firstLine="9.839935302734375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Ideą samorządu jest to, by decyzje dotyczące spraw lokalnych zapadały na szczeblu  lokalnych społeczności. Bowiem to z ulicy …..., ……., czy ……….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31f20"/>
          <w:sz w:val="24"/>
          <w:szCs w:val="24"/>
          <w:highlight w:val="yellow"/>
          <w:u w:val="none"/>
          <w:vertAlign w:val="baseline"/>
          <w:rtl w:val="0"/>
        </w:rPr>
        <w:t xml:space="preserve">(nazwy ulic w twojej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31f20"/>
          <w:sz w:val="24"/>
          <w:szCs w:val="24"/>
          <w:highlight w:val="yellow"/>
          <w:u w:val="none"/>
          <w:vertAlign w:val="baseline"/>
          <w:rtl w:val="0"/>
        </w:rPr>
        <w:t xml:space="preserve">miejscowości),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 czy lepiej widać, co potrzebne jest ……..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31f20"/>
          <w:sz w:val="24"/>
          <w:szCs w:val="24"/>
          <w:highlight w:val="yellow"/>
          <w:u w:val="none"/>
          <w:vertAlign w:val="baseline"/>
          <w:rtl w:val="0"/>
        </w:rPr>
        <w:t xml:space="preserve">(nazwa twojej miejscowości)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i niż  z okien ministerialnych gmachów w Warszawie.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19189453125" w:line="242.56957054138184" w:lineRule="auto"/>
        <w:ind w:left="24.96002197265625" w:right="840.6884765625" w:firstLine="25.680084228515625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W Polsce istnieje trójstopniowy podział terytorialny państwa i trzy szczeble samorządu:  gminny, powiatowy i wojewódzki. Zadania samorządów wykonywane są zgodnie z  zasadą pomocniczości. Oznacza to, że zadania, które mogą być realizowane przez  samorządy, nie powinny być realizowane przez administrację rządową.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950439453125" w:line="245.23524284362793" w:lineRule="auto"/>
        <w:ind w:left="30.9600830078125" w:right="-4.33349609375" w:firstLine="14.640045166015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Mieszkańcy, poza bezpośrednimi wyborami swoich władz lokalnych – czyli mnie, Waszego  wójta/burmistrza/prezydenta wybierają też reprezentujących ich radnych oraz sołtysów/rady  osiedli. Dzięki tej sieci swoich przedstawicieli, możecie Państwo wpływać na to jak wygląda  najbliższa Wam okolica i na co są przeznaczane pieniądze z Waszych podatków.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2850341796875" w:line="257.89698600769043" w:lineRule="auto"/>
        <w:ind w:left="33.600006103515625" w:right="736.646728515625" w:firstLine="12.00012207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Narzędzie używane do wspólnej pracy w naszej wspólnocie lokalnej, to m.in: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4"/>
          <w:szCs w:val="24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31f20"/>
          <w:sz w:val="24"/>
          <w:szCs w:val="24"/>
          <w:highlight w:val="yellow"/>
          <w:u w:val="none"/>
          <w:vertAlign w:val="baseline"/>
          <w:rtl w:val="0"/>
        </w:rPr>
        <w:t xml:space="preserve">do każdego narzędzia warto podać przykład konkretnego zastosowania lub pokazać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31f20"/>
          <w:sz w:val="24"/>
          <w:szCs w:val="24"/>
          <w:highlight w:val="yellow"/>
          <w:u w:val="none"/>
          <w:vertAlign w:val="baseline"/>
          <w:rtl w:val="0"/>
        </w:rPr>
        <w:t xml:space="preserve">coś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4"/>
          <w:szCs w:val="24"/>
          <w:highlight w:val="yellow"/>
          <w:u w:val="none"/>
          <w:vertAlign w:val="baseline"/>
          <w:rtl w:val="0"/>
        </w:rPr>
        <w:t xml:space="preserve">):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4.400024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raport o stanie gminy,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404.400024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udział w sesjach Rady Miasta/Gminy,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404.400024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budżety sołeckie/budżety obywatelskie,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404.400024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rady osiedli / rady sołeckie,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404.400024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korzystanie z inicjatywy lokalnej,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404.400024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inicjatywa uchwałodawcza,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404.400024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etc.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3560791015625" w:line="240" w:lineRule="auto"/>
        <w:ind w:left="398.6399841308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76354217529297"/>
          <w:szCs w:val="23.76354217529297"/>
          <w:u w:val="none"/>
          <w:shd w:fill="d9d9d9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76354217529297"/>
          <w:szCs w:val="23.76354217529297"/>
          <w:u w:val="none"/>
          <w:shd w:fill="d9d9d9" w:val="clear"/>
          <w:vertAlign w:val="baseline"/>
          <w:rtl w:val="0"/>
        </w:rPr>
        <w:t xml:space="preserve">2. Struktura państwa (7 min + 3 minuty na pytania)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8.6761474609375" w:line="240" w:lineRule="auto"/>
        <w:ind w:left="0" w:right="4.334716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61374282836914"/>
          <w:szCs w:val="19.96137428283691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61374282836914"/>
          <w:szCs w:val="19.961374282836914"/>
          <w:u w:val="none"/>
          <w:shd w:fill="auto" w:val="clear"/>
          <w:vertAlign w:val="baseline"/>
          <w:rtl w:val="0"/>
        </w:rPr>
        <w:t xml:space="preserve">2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9.42341804504395" w:lineRule="auto"/>
        <w:ind w:left="31.44012451171875" w:right="-4.346923828125" w:firstLine="818.881378173828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61374282836914"/>
          <w:szCs w:val="19.961374282836914"/>
          <w:u w:val="none"/>
          <w:shd w:fill="auto" w:val="clear"/>
          <w:vertAlign w:val="baseline"/>
        </w:rPr>
        <w:drawing>
          <wp:inline distB="19050" distT="19050" distL="19050" distR="19050">
            <wp:extent cx="4837510" cy="115125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7510" cy="11512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Nasza gmina/ nasze Miasto jest podstawową jednostką samorządu terytorialnego w Polsce.  Warszawa, Gdańsk, Wrocław, Korycin, Izabelin, Tarnowo, Zakopane czy Sopot to społeczności  gminne z tymi samymi zadaniami.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5341796875" w:line="240" w:lineRule="auto"/>
        <w:ind w:left="35.27999877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Główne zadania własne Gminy obejmują sprawy: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3.90263557434082" w:lineRule="auto"/>
        <w:ind w:left="745.4388427734375" w:right="-4.205322265625" w:hanging="344.042205810546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ład przestrzenny, gospodarka nieruchomościami, ochrona środowiska i przyrody oraz  gospodarki wodnej,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591796875" w:line="240" w:lineRule="auto"/>
        <w:ind w:left="401.3966369628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edukacji publicznej,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3.90263557434082" w:lineRule="auto"/>
        <w:ind w:left="401.3966369628906" w:right="-4.20532226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gminnych dróg, ulic, mostów, placów oraz organizacji ruchu drogowego, ● wodociągów i zaopatrzenia w wodę, kanalizacji, usuwania i oczyszczania ścieków  komunalnych,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7138671875" w:line="240" w:lineRule="auto"/>
        <w:ind w:left="401.3966369628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lokalnego transportu zbiorowego,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8505859375" w:line="240" w:lineRule="auto"/>
        <w:ind w:left="401.3966369628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ochrony zdrowia,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401.3966369628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kultury,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401.3966369628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sportu,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401.3966369628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pomocy społecznej, w tym ośrodków i zakładów opiekuńczych,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18310546875" w:line="240" w:lineRule="auto"/>
        <w:ind w:left="401.3966369628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gminnego budownictwa mieszkaniowego,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2001953125" w:line="243.90246391296387" w:lineRule="auto"/>
        <w:ind w:left="30.9600830078125" w:right="-4.14794921875" w:firstLine="14.6400451660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Dodatkowo, dużym Miastom na prawach powiatu dochodzą jeszcze zadania powiatu. Zadania powiatu to m.in., prowadzenie szkolnictwa ponadpodstawowego, utrzymanie dróg  powiatowych, a także zadania z zakresu geodezji oraz komunikacji i transportu. Każda z naszych gmin znajduje się w strukturze określonego województwa, których jest 16. Regiony to ostatni szczebel samorządu mający w swoich kompetencjach kształtowanie polityki  regionalnej, dystrybucję środków unijnych.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77490234375" w:line="240" w:lineRule="auto"/>
        <w:ind w:left="45.600128173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zdania województw składają się głównie: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398.05587768554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edukacji publicznej, w tym szkolnictwa wyższego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398.05587768554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promocji i ochrony zdrowia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398.05587768554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kultury oraz ochrony zabytków i opieki nad zabytkami;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398.05587768554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pomocy społecznej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398.05587768554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polityki prorodzinnej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398.05587768554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modernizacji terenów wiejskich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356689453125" w:line="240" w:lineRule="auto"/>
        <w:ind w:left="396.7201232910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76354217529297"/>
          <w:szCs w:val="23.76354217529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76354217529297"/>
          <w:szCs w:val="23.76354217529297"/>
          <w:u w:val="none"/>
          <w:shd w:fill="d9d9d9" w:val="clear"/>
          <w:vertAlign w:val="baseline"/>
          <w:rtl w:val="0"/>
        </w:rPr>
        <w:t xml:space="preserve">3. Skąd się biorą pieniądze w gminie (10 min + 5 minuty na pytania)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76354217529297"/>
          <w:szCs w:val="23.7635421752929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.4427490234375" w:line="243.9023208618164" w:lineRule="auto"/>
        <w:ind w:left="21.1199951171875" w:right="-4.180908203125" w:firstLine="24.480133056640625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budżetu gminy trafia 38 proc. podatku PIT odprowadzanego przez mieszkańców i 7 proc.  podatku CIT płaconego przez firmy, działające na jej terenie. Jeśli mieszkańcy rozliczają się w  urzędzie skarbowym na terenie innej gminy, ich podatek trafia do innej miejscowości.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Źródłem budżetu są również: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805419921875" w:line="243.90263557434082" w:lineRule="auto"/>
        <w:ind w:left="401.05926513671875" w:right="1710.47485351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podatki lokalne m.in. od nieruchomości, rolny, od spadków i darowizn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opłaty np. targowa, reklamowa, od posiadania psa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7138671875" w:line="240" w:lineRule="auto"/>
        <w:ind w:left="401.059265136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sprzedaż gruntów i budynków, które należą do gminy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5.23507118225098" w:lineRule="auto"/>
        <w:ind w:left="401.05926513671875" w:right="-4.180908203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dochody przedsiębiorstw komunalnych np. ze sprzedaży biletów autobusowych,  ogrzewania i dostarczania wody, wynajmu, mieszkań należących do gminy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5.23507118225098" w:lineRule="auto"/>
        <w:ind w:left="401.05926513671875" w:right="-4.180908203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dotacje z Unii Europejskiej i dotacje od innych samorządów np. środki z budżetu  większego miasta na remont drogi dojazdowej z sąsiedniej gminy.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4.3180084228516" w:line="240" w:lineRule="auto"/>
        <w:ind w:left="0" w:right="4.334716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61374282836914"/>
          <w:szCs w:val="19.96137428283691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61374282836914"/>
          <w:szCs w:val="19.961374282836914"/>
          <w:u w:val="none"/>
          <w:shd w:fill="auto" w:val="clear"/>
          <w:vertAlign w:val="baseline"/>
          <w:rtl w:val="0"/>
        </w:rPr>
        <w:t xml:space="preserve">3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.423583984375" w:lineRule="auto"/>
        <w:ind w:left="389.7599792480469" w:right="676.964111328125" w:firstLine="460.56152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76354217529297"/>
          <w:szCs w:val="23.76354217529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61374282836914"/>
          <w:szCs w:val="19.961374282836914"/>
          <w:u w:val="none"/>
          <w:shd w:fill="auto" w:val="clear"/>
          <w:vertAlign w:val="baseline"/>
        </w:rPr>
        <w:drawing>
          <wp:inline distB="19050" distT="19050" distL="19050" distR="19050">
            <wp:extent cx="4837510" cy="1151255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7510" cy="11512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76354217529297"/>
          <w:szCs w:val="23.76354217529297"/>
          <w:u w:val="none"/>
          <w:shd w:fill="d9d9d9" w:val="clear"/>
          <w:vertAlign w:val="baseline"/>
          <w:rtl w:val="0"/>
        </w:rPr>
        <w:t xml:space="preserve">4. Polak obywatel Unii Europejskiej (5 min + 5 minuty na pytania)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76354217529297"/>
          <w:szCs w:val="23.7635421752929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325927734375" w:line="243.9023780822754" w:lineRule="auto"/>
        <w:ind w:left="28.079986572265625" w:right="-4.27734375" w:firstLine="0.240020751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Aż trzy czwarte Polaków czuje się obywatelami Unii Europejskiej. Średnią unijną wyprzedzamy  tu o 11%. O tyle samo bardziej od przeciętnego Europejczyka przekonani jesteśmy także o  znajomości praw, jakie przysługują nam z faktu posiadania tego obywatelstwa (56%). Należy zwrócić uwagę na to, że w roku 2021 do 19% wzrosła liczba przeciwników członkostwa  Polski w Unii Europejskiej.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61865234375" w:line="240" w:lineRule="auto"/>
        <w:ind w:left="28.3200073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 co tak naprawdę Unia daje swoim obywatelom?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395.7600402832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Pokój i bezpieczeństwo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Europa Środkowa i Zachodnia nigdy nie zaznały tak długiego okresu bez wojny.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3.9016342163086" w:lineRule="auto"/>
        <w:ind w:left="404.77447509765625" w:right="869.324951171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Jednolity rynek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41796875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najbardziej rozwiniętym i otwartym rynkiem na świecie.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8505859375" w:line="240" w:lineRule="auto"/>
        <w:ind w:left="396.2208557128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Prawa człowieka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1396484375" w:line="243.90263557434082" w:lineRule="auto"/>
        <w:ind w:left="751.1978149414062" w:right="-4.2333984375" w:firstLine="2.1600341796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UE chroni wszystkie mniejszości i słabsze grupy społeczne, a także staje w obronie  prześladowanych i opowiada się za równym traktowaniem wszystkich osób (warto  poruszyć sprawę uchodźców)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7138671875" w:line="240" w:lineRule="auto"/>
        <w:ind w:left="396.9984436035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Mocarstwo światowe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1396484375" w:line="243.90263557434082" w:lineRule="auto"/>
        <w:ind w:left="751.1978149414062" w:right="-4.290771484375" w:firstLine="2.400054931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Państwa UE, działając jednomyślnie, mówią znacznie silniejszym głosem na arenie  międzynarodowej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77490234375" w:line="240" w:lineRule="auto"/>
        <w:ind w:left="383.757629394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Edukacja, praca, podróże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1396484375" w:line="243.90214920043945" w:lineRule="auto"/>
        <w:ind w:left="741.5977478027344" w:right="-4.10400390625" w:firstLine="12.00012207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Dzięki UE możemy swobodnie podróżować w strefie Schengen, pracować a także  studiować w innych krajach UE.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4.4183349609375" w:line="240" w:lineRule="auto"/>
        <w:ind w:left="47.36648559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.920001983642578"/>
          <w:szCs w:val="25.9200019836425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.920001983642578"/>
          <w:szCs w:val="25.920001983642578"/>
          <w:u w:val="none"/>
          <w:shd w:fill="auto" w:val="clear"/>
          <w:vertAlign w:val="baseline"/>
          <w:rtl w:val="0"/>
        </w:rPr>
        <w:t xml:space="preserve">Inne korzyści: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1396484375" w:line="243.90263557434082" w:lineRule="auto"/>
        <w:ind w:left="748.0799865722656" w:right="-4.34326171875" w:hanging="343.679962158203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Możesz korzystać z usług telefonicznych i usług online bez dodatkowych opłat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na całym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terytorium UE.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7138671875" w:line="243.90263557434082" w:lineRule="auto"/>
        <w:ind w:left="763.2000732421875" w:right="-4.25048828125" w:hanging="358.8000488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Twoje prawa są chronione podczas podróży: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przepisy UE chronią Twoje prawa, w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przypadku gdy Twoja podróż zostaje opóźniona lub anulowana.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7138671875" w:line="247.90088653564453" w:lineRule="auto"/>
        <w:ind w:left="763.2000732421875" w:right="-3.988037109375" w:hanging="358.8000488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Jako pracownik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zgodnie z Kartą praw podstawowych Unii Europejskiej, 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esteś chroniony  przed nieuczciwym traktowaniem w miejscu pracy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61895751953125" w:line="243.44944953918457" w:lineRule="auto"/>
        <w:ind w:left="23.520050048828125" w:right="657.127685546875" w:firstLine="23.8464355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.920001983642578"/>
          <w:szCs w:val="25.9200019836425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.920001983642578"/>
          <w:szCs w:val="25.920001983642578"/>
          <w:u w:val="none"/>
          <w:shd w:fill="auto" w:val="clear"/>
          <w:vertAlign w:val="baseline"/>
          <w:rtl w:val="0"/>
        </w:rPr>
        <w:t xml:space="preserve">Po każdym z bloków warto przewidzieć 2-5 min na odpowiedzi na pytania z czatu.  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3157958984375" w:line="240" w:lineRule="auto"/>
        <w:ind w:left="30.960083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Zdania, które powinny paść w każdym z wystąpień: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3.9023780822754" w:lineRule="auto"/>
        <w:ind w:left="398.6399841308594" w:right="-4.134521484375" w:firstLine="6.960144042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To od nas wszystkich, każdej/każdego z nas zależy jak wygląda nasze miasto/gmina. 2. Polska składa się ze wspólnot samorządowych, które każda z osobna i wszystkie razem  kształtują nasze Państwo.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77490234375" w:line="243.90214920043945" w:lineRule="auto"/>
        <w:ind w:left="763.2000732421875" w:right="-4.276123046875" w:hanging="366.479949951171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Pieniądze publiczne nie należą do ich dysponenta, a są dobrem nas wszystkich i  podlegają kontroli społecznej.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7596435546875" w:line="240" w:lineRule="auto"/>
        <w:ind w:left="389.75997924804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Unia Europejska jest instytucją wspierającą swoich obywateli.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3.90263557434082" w:lineRule="auto"/>
        <w:ind w:left="755.2799987792969" w:right="-4.061279296875" w:hanging="359.519958496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Głównym celem UE jest zapewnienie jednolitego standardu życia wszystkich jej  obywateli.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7.649917602539" w:line="240" w:lineRule="auto"/>
        <w:ind w:left="0" w:right="4.334716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61374282836914"/>
          <w:szCs w:val="19.96137428283691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61374282836914"/>
          <w:szCs w:val="19.961374282836914"/>
          <w:u w:val="none"/>
          <w:shd w:fill="auto" w:val="clear"/>
          <w:vertAlign w:val="baseline"/>
          <w:rtl w:val="0"/>
        </w:rPr>
        <w:t xml:space="preserve">4  </w:t>
      </w:r>
    </w:p>
    <w:sectPr>
      <w:type w:val="continuous"/>
      <w:pgSz w:h="16820" w:w="11900" w:orient="portrait"/>
      <w:pgMar w:bottom="329.136962890625" w:top="359.81201171875" w:left="1411.4924621582031" w:right="1343.095703125" w:header="0" w:footer="720"/>
      <w:cols w:equalWidth="0" w:num="1">
        <w:col w:space="0" w:w="9145.411834716797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