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1C6F1" w14:textId="66E58782" w:rsidR="7098622A" w:rsidRDefault="7098622A" w:rsidP="20F4DF66">
      <w:pPr>
        <w:rPr>
          <w:rFonts w:ascii="Calibri" w:hAnsi="Calibri" w:cs="Calibri"/>
          <w:lang w:val="pl-PL"/>
        </w:rPr>
      </w:pPr>
      <w:r w:rsidRPr="20F4DF66">
        <w:rPr>
          <w:rFonts w:ascii="Calibri" w:hAnsi="Calibri" w:cs="Calibri"/>
          <w:lang w:val="pl-PL"/>
        </w:rPr>
        <w:t>Szanowni Państwo,</w:t>
      </w:r>
    </w:p>
    <w:p w14:paraId="680FAFFE" w14:textId="54AE245C" w:rsidR="00944E94" w:rsidRPr="00E936A0" w:rsidRDefault="77EDA437" w:rsidP="7D5C70E0">
      <w:pPr>
        <w:ind w:firstLine="720"/>
        <w:jc w:val="both"/>
        <w:rPr>
          <w:rFonts w:ascii="Calibri" w:hAnsi="Calibri" w:cs="Calibri"/>
          <w:i/>
          <w:iCs/>
          <w:sz w:val="18"/>
          <w:szCs w:val="18"/>
        </w:rPr>
      </w:pPr>
      <w:r w:rsidRPr="7D5C70E0">
        <w:rPr>
          <w:rFonts w:ascii="Calibri" w:hAnsi="Calibri" w:cs="Calibri"/>
          <w:lang w:val="pl-PL"/>
        </w:rPr>
        <w:t>O</w:t>
      </w:r>
      <w:r w:rsidR="00944E94" w:rsidRPr="7D5C70E0">
        <w:rPr>
          <w:rFonts w:ascii="Calibri" w:hAnsi="Calibri" w:cs="Calibri"/>
          <w:lang w:val="pl-PL"/>
        </w:rPr>
        <w:t xml:space="preserve">gólnoświatowe liczby </w:t>
      </w:r>
      <w:r w:rsidR="32356221" w:rsidRPr="7D5C70E0">
        <w:rPr>
          <w:rFonts w:ascii="Calibri" w:hAnsi="Calibri" w:cs="Calibri"/>
          <w:lang w:val="pl-PL"/>
        </w:rPr>
        <w:t>dotyczące Cyber</w:t>
      </w:r>
      <w:r w:rsidR="34DCD96F" w:rsidRPr="7D5C70E0">
        <w:rPr>
          <w:rFonts w:ascii="Calibri" w:hAnsi="Calibri" w:cs="Calibri"/>
          <w:lang w:val="pl-PL"/>
        </w:rPr>
        <w:t xml:space="preserve"> zagrożeń</w:t>
      </w:r>
      <w:r w:rsidR="32356221" w:rsidRPr="7D5C70E0">
        <w:rPr>
          <w:rFonts w:ascii="Calibri" w:hAnsi="Calibri" w:cs="Calibri"/>
          <w:lang w:val="pl-PL"/>
        </w:rPr>
        <w:t xml:space="preserve"> </w:t>
      </w:r>
      <w:r w:rsidR="00944E94" w:rsidRPr="7D5C70E0">
        <w:rPr>
          <w:rFonts w:ascii="Calibri" w:hAnsi="Calibri" w:cs="Calibri"/>
          <w:lang w:val="pl-PL"/>
        </w:rPr>
        <w:t xml:space="preserve">są przerażające, natomiast trend wydaje się jasny: </w:t>
      </w:r>
      <w:r w:rsidR="00944E94" w:rsidRPr="7D5C70E0">
        <w:rPr>
          <w:rFonts w:ascii="Calibri" w:hAnsi="Calibri" w:cs="Calibri"/>
          <w:b/>
          <w:bCs/>
          <w:lang w:val="pl-PL"/>
        </w:rPr>
        <w:t>Edukacja jest sektorem najbardziej narażonym na cyberataki</w:t>
      </w:r>
      <w:r w:rsidR="00944E94" w:rsidRPr="7D5C70E0">
        <w:rPr>
          <w:rFonts w:ascii="Calibri" w:hAnsi="Calibri" w:cs="Calibri"/>
          <w:lang w:val="pl-PL"/>
        </w:rPr>
        <w:t xml:space="preserve"> – uczniowie, studenci uważani są za najłatwiejszy cel – wynika z raportu Microsoft, blisko </w:t>
      </w:r>
      <w:r w:rsidR="00944E94" w:rsidRPr="7D5C70E0">
        <w:rPr>
          <w:rFonts w:ascii="Calibri" w:hAnsi="Calibri" w:cs="Calibri"/>
          <w:b/>
          <w:bCs/>
          <w:lang w:val="pl-PL"/>
        </w:rPr>
        <w:t>80%</w:t>
      </w:r>
      <w:r w:rsidR="54971C4F" w:rsidRPr="7D5C70E0">
        <w:rPr>
          <w:rFonts w:ascii="Calibri" w:hAnsi="Calibri" w:cs="Calibri"/>
          <w:b/>
          <w:bCs/>
          <w:lang w:val="pl-PL"/>
        </w:rPr>
        <w:t xml:space="preserve"> </w:t>
      </w:r>
      <w:r w:rsidR="3833004B" w:rsidRPr="7D5C70E0">
        <w:rPr>
          <w:rFonts w:ascii="Calibri" w:hAnsi="Calibri" w:cs="Calibri"/>
          <w:b/>
          <w:bCs/>
          <w:lang w:val="pl-PL"/>
        </w:rPr>
        <w:t>wszystkich</w:t>
      </w:r>
      <w:r w:rsidR="0581270E" w:rsidRPr="7D5C70E0">
        <w:rPr>
          <w:rFonts w:ascii="Calibri" w:hAnsi="Calibri" w:cs="Calibri"/>
          <w:b/>
          <w:bCs/>
          <w:lang w:val="pl-PL"/>
        </w:rPr>
        <w:t xml:space="preserve"> </w:t>
      </w:r>
      <w:r w:rsidR="00944E94" w:rsidRPr="7D5C70E0">
        <w:rPr>
          <w:rFonts w:ascii="Calibri" w:hAnsi="Calibri" w:cs="Calibri"/>
          <w:b/>
          <w:bCs/>
          <w:lang w:val="pl-PL"/>
        </w:rPr>
        <w:t>zdarzeń</w:t>
      </w:r>
      <w:r w:rsidR="00944E94" w:rsidRPr="7D5C70E0">
        <w:rPr>
          <w:rFonts w:ascii="Calibri" w:hAnsi="Calibri" w:cs="Calibri"/>
          <w:lang w:val="pl-PL"/>
        </w:rPr>
        <w:t xml:space="preserve"> dotyczyło w ostatnich 30 dniach rynku edukacyjnego</w:t>
      </w:r>
      <w:r w:rsidR="550729AD" w:rsidRPr="7D5C70E0">
        <w:rPr>
          <w:rFonts w:ascii="Calibri" w:hAnsi="Calibri" w:cs="Calibri"/>
          <w:lang w:val="pl-PL"/>
        </w:rPr>
        <w:t xml:space="preserve"> </w:t>
      </w:r>
      <w:r w:rsidR="550729AD" w:rsidRPr="7D5C70E0">
        <w:rPr>
          <w:rFonts w:ascii="Calibri" w:hAnsi="Calibri" w:cs="Calibri"/>
          <w:i/>
          <w:iCs/>
          <w:lang w:val="pl-PL"/>
        </w:rPr>
        <w:t>(</w:t>
      </w:r>
      <w:r w:rsidR="3DA729C9" w:rsidRPr="7D5C70E0">
        <w:rPr>
          <w:rFonts w:ascii="Calibri" w:hAnsi="Calibri" w:cs="Calibri"/>
          <w:i/>
          <w:iCs/>
          <w:lang w:val="pl-PL"/>
        </w:rPr>
        <w:t>ź</w:t>
      </w:r>
      <w:r w:rsidR="00944E94" w:rsidRPr="7D5C70E0">
        <w:rPr>
          <w:rFonts w:ascii="Calibri" w:hAnsi="Calibri" w:cs="Calibri"/>
          <w:i/>
          <w:iCs/>
        </w:rPr>
        <w:t xml:space="preserve">ródło: </w:t>
      </w:r>
      <w:hyperlink r:id="rId7">
        <w:r w:rsidR="00944E94" w:rsidRPr="7D5C70E0">
          <w:rPr>
            <w:rStyle w:val="Hipercze"/>
            <w:rFonts w:ascii="Calibri" w:hAnsi="Calibri" w:cs="Calibri"/>
            <w:i/>
            <w:iCs/>
          </w:rPr>
          <w:t>Cyberthreats, viruses, and malware - Microsoft Security Intelligence</w:t>
        </w:r>
        <w:r w:rsidR="74C7F7AD" w:rsidRPr="7D5C70E0">
          <w:rPr>
            <w:rStyle w:val="Hipercze"/>
            <w:rFonts w:ascii="Calibri" w:hAnsi="Calibri" w:cs="Calibri"/>
            <w:i/>
            <w:iCs/>
            <w:color w:val="auto"/>
          </w:rPr>
          <w:t>)</w:t>
        </w:r>
      </w:hyperlink>
    </w:p>
    <w:p w14:paraId="5E4216E5" w14:textId="77777777" w:rsidR="00944E94" w:rsidRDefault="00944E94" w:rsidP="7D5C70E0">
      <w:pPr>
        <w:jc w:val="both"/>
      </w:pPr>
    </w:p>
    <w:p w14:paraId="32C7DD2A" w14:textId="2DB5CAE9" w:rsidR="00944E94" w:rsidRPr="00E936A0" w:rsidRDefault="00944E94" w:rsidP="7D5C70E0">
      <w:pPr>
        <w:ind w:firstLine="720"/>
        <w:jc w:val="both"/>
        <w:rPr>
          <w:rFonts w:ascii="Calibri" w:hAnsi="Calibri" w:cs="Calibri"/>
          <w:lang w:val="pl-PL"/>
        </w:rPr>
      </w:pPr>
      <w:r w:rsidRPr="7D5C70E0">
        <w:rPr>
          <w:rFonts w:ascii="Calibri" w:hAnsi="Calibri" w:cs="Calibri"/>
          <w:lang w:val="pl-PL"/>
        </w:rPr>
        <w:t xml:space="preserve">W związku z tym cieszymy się, że </w:t>
      </w:r>
      <w:r w:rsidR="1F084A1E" w:rsidRPr="7D5C70E0">
        <w:rPr>
          <w:rFonts w:ascii="Calibri" w:hAnsi="Calibri" w:cs="Calibri"/>
          <w:lang w:val="pl-PL"/>
        </w:rPr>
        <w:t xml:space="preserve">Ministerstwo Cyfryzacji </w:t>
      </w:r>
      <w:r w:rsidRPr="7D5C70E0">
        <w:rPr>
          <w:rFonts w:ascii="Calibri" w:hAnsi="Calibri" w:cs="Calibri"/>
          <w:lang w:val="pl-PL"/>
        </w:rPr>
        <w:t>otworzył</w:t>
      </w:r>
      <w:r w:rsidR="654890D7" w:rsidRPr="7D5C70E0">
        <w:rPr>
          <w:rFonts w:ascii="Calibri" w:hAnsi="Calibri" w:cs="Calibri"/>
          <w:lang w:val="pl-PL"/>
        </w:rPr>
        <w:t>o</w:t>
      </w:r>
      <w:r w:rsidRPr="7D5C70E0">
        <w:rPr>
          <w:rFonts w:ascii="Calibri" w:hAnsi="Calibri" w:cs="Calibri"/>
          <w:lang w:val="pl-PL"/>
        </w:rPr>
        <w:t xml:space="preserve"> program, który pozwoli polskim gminom ochronić Edukacj</w:t>
      </w:r>
      <w:r w:rsidR="588A9F00" w:rsidRPr="7D5C70E0">
        <w:rPr>
          <w:rFonts w:ascii="Calibri" w:hAnsi="Calibri" w:cs="Calibri"/>
          <w:lang w:val="pl-PL"/>
        </w:rPr>
        <w:t>ę</w:t>
      </w:r>
      <w:r w:rsidR="00E25C08" w:rsidRPr="7D5C70E0">
        <w:rPr>
          <w:rFonts w:ascii="Calibri" w:hAnsi="Calibri" w:cs="Calibri"/>
          <w:lang w:val="pl-PL"/>
        </w:rPr>
        <w:t xml:space="preserve"> przed</w:t>
      </w:r>
      <w:r w:rsidR="7C70A2DC" w:rsidRPr="7D5C70E0">
        <w:rPr>
          <w:rFonts w:ascii="Calibri" w:hAnsi="Calibri" w:cs="Calibri"/>
          <w:lang w:val="pl-PL"/>
        </w:rPr>
        <w:t xml:space="preserve"> C</w:t>
      </w:r>
      <w:r w:rsidR="076C54F0" w:rsidRPr="7D5C70E0">
        <w:rPr>
          <w:rFonts w:ascii="Calibri" w:hAnsi="Calibri" w:cs="Calibri"/>
          <w:lang w:val="pl-PL"/>
        </w:rPr>
        <w:t>yberatakami</w:t>
      </w:r>
      <w:r w:rsidR="00E25C08" w:rsidRPr="7D5C70E0">
        <w:rPr>
          <w:rFonts w:ascii="Calibri" w:hAnsi="Calibri" w:cs="Calibri"/>
          <w:lang w:val="pl-PL"/>
        </w:rPr>
        <w:t>.</w:t>
      </w:r>
    </w:p>
    <w:p w14:paraId="619FCD86" w14:textId="2D7C6A96" w:rsidR="00C56A29" w:rsidRDefault="00944E94" w:rsidP="7D5C70E0">
      <w:pPr>
        <w:jc w:val="both"/>
        <w:rPr>
          <w:rFonts w:ascii="Calibri" w:hAnsi="Calibri" w:cs="Calibri"/>
          <w:lang w:val="pl-PL"/>
        </w:rPr>
      </w:pPr>
      <w:r w:rsidRPr="7D5C70E0">
        <w:rPr>
          <w:rFonts w:ascii="Calibri" w:hAnsi="Calibri" w:cs="Calibri"/>
          <w:b/>
          <w:bCs/>
          <w:lang w:val="pl-PL"/>
        </w:rPr>
        <w:t>Cyberbezpieczny Samorząd</w:t>
      </w:r>
      <w:r w:rsidRPr="7D5C70E0">
        <w:rPr>
          <w:rFonts w:ascii="Calibri" w:hAnsi="Calibri" w:cs="Calibri"/>
          <w:lang w:val="pl-PL"/>
        </w:rPr>
        <w:t xml:space="preserve"> to projekt, w którym jednostki samorządu terytorialnego mogą ubiegać się o środki na zwiększenie poziomu bezpieczeństwa informacji </w:t>
      </w:r>
      <w:r w:rsidRPr="7D5C70E0">
        <w:rPr>
          <w:rFonts w:ascii="Calibri" w:hAnsi="Calibri" w:cs="Calibri"/>
          <w:b/>
          <w:bCs/>
          <w:lang w:val="pl-PL"/>
        </w:rPr>
        <w:t>także w szkołach</w:t>
      </w:r>
      <w:r w:rsidRPr="7D5C70E0">
        <w:rPr>
          <w:rFonts w:ascii="Calibri" w:hAnsi="Calibri" w:cs="Calibri"/>
          <w:lang w:val="pl-PL"/>
        </w:rPr>
        <w:t xml:space="preserve">! Wnioski można składać do 30.09.2023. </w:t>
      </w:r>
      <w:r w:rsidR="00E25C08" w:rsidRPr="7D5C70E0">
        <w:rPr>
          <w:rFonts w:ascii="Calibri" w:hAnsi="Calibri" w:cs="Calibri"/>
          <w:lang w:val="pl-PL"/>
        </w:rPr>
        <w:t>Wszelkie s</w:t>
      </w:r>
      <w:r w:rsidRPr="7D5C70E0">
        <w:rPr>
          <w:rFonts w:ascii="Calibri" w:hAnsi="Calibri" w:cs="Calibri"/>
          <w:lang w:val="pl-PL"/>
        </w:rPr>
        <w:t xml:space="preserve">zczegóły dotyczące programu </w:t>
      </w:r>
      <w:r w:rsidR="00E25C08" w:rsidRPr="7D5C70E0">
        <w:rPr>
          <w:rFonts w:ascii="Calibri" w:hAnsi="Calibri" w:cs="Calibri"/>
          <w:lang w:val="pl-PL"/>
        </w:rPr>
        <w:t xml:space="preserve">znajdziecie pod linkiem: </w:t>
      </w:r>
      <w:hyperlink r:id="rId8">
        <w:r w:rsidR="00E25C08" w:rsidRPr="7D5C70E0">
          <w:rPr>
            <w:rStyle w:val="Hipercze"/>
            <w:rFonts w:ascii="Calibri" w:hAnsi="Calibri" w:cs="Calibri"/>
            <w:lang w:val="pl-PL"/>
          </w:rPr>
          <w:t>Cyberbezpieczny Samorząd - Centrum Projektów Polska Cyfrowa - Portal Gov.pl (www.gov.pl)</w:t>
        </w:r>
      </w:hyperlink>
      <w:r w:rsidR="00E25C08" w:rsidRPr="7D5C70E0">
        <w:rPr>
          <w:rFonts w:ascii="Calibri" w:hAnsi="Calibri" w:cs="Calibri"/>
          <w:lang w:val="pl-PL"/>
        </w:rPr>
        <w:t>.</w:t>
      </w:r>
      <w:r w:rsidR="00E936A0" w:rsidRPr="7D5C70E0">
        <w:rPr>
          <w:rFonts w:ascii="Calibri" w:hAnsi="Calibri" w:cs="Calibri"/>
          <w:lang w:val="pl-PL"/>
        </w:rPr>
        <w:t xml:space="preserve"> </w:t>
      </w:r>
    </w:p>
    <w:p w14:paraId="241859DD" w14:textId="4C047240" w:rsidR="00E936A0" w:rsidRDefault="00C56A29" w:rsidP="7D5C70E0">
      <w:pPr>
        <w:jc w:val="both"/>
        <w:rPr>
          <w:rFonts w:ascii="Calibri" w:hAnsi="Calibri" w:cs="Calibri"/>
          <w:lang w:val="pl-PL"/>
        </w:rPr>
      </w:pPr>
      <w:r w:rsidRPr="7D5C70E0">
        <w:rPr>
          <w:rFonts w:ascii="Calibri" w:hAnsi="Calibri" w:cs="Calibri"/>
          <w:lang w:val="pl-PL"/>
        </w:rPr>
        <w:t>Istnieje wiele technologii</w:t>
      </w:r>
      <w:r w:rsidR="00E936A0" w:rsidRPr="7D5C70E0">
        <w:rPr>
          <w:rFonts w:ascii="Calibri" w:hAnsi="Calibri" w:cs="Calibri"/>
          <w:lang w:val="pl-PL"/>
        </w:rPr>
        <w:t>, które są w stanie wspomóc Was w tym projekcie, jak:</w:t>
      </w:r>
    </w:p>
    <w:p w14:paraId="5D0A5D22" w14:textId="2E678B82" w:rsidR="00E936A0" w:rsidRPr="00E936A0" w:rsidRDefault="00E936A0" w:rsidP="7D5C70E0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lang w:val="pl-PL"/>
        </w:rPr>
      </w:pPr>
      <w:r w:rsidRPr="7D5C70E0">
        <w:rPr>
          <w:rFonts w:ascii="Calibri" w:hAnsi="Calibri" w:cs="Calibri"/>
          <w:lang w:val="pl-PL"/>
        </w:rPr>
        <w:t>EMS E5 – w ram</w:t>
      </w:r>
      <w:r w:rsidR="75FDC4A8" w:rsidRPr="7D5C70E0">
        <w:rPr>
          <w:rFonts w:ascii="Calibri" w:hAnsi="Calibri" w:cs="Calibri"/>
          <w:lang w:val="pl-PL"/>
        </w:rPr>
        <w:t>a</w:t>
      </w:r>
      <w:r w:rsidRPr="7D5C70E0">
        <w:rPr>
          <w:rFonts w:ascii="Calibri" w:hAnsi="Calibri" w:cs="Calibri"/>
          <w:lang w:val="pl-PL"/>
        </w:rPr>
        <w:t>ch wszystkich subskrypcji O365 oraz M365,</w:t>
      </w:r>
    </w:p>
    <w:p w14:paraId="71A3CBD2" w14:textId="77777777" w:rsidR="00E936A0" w:rsidRPr="00E936A0" w:rsidRDefault="00E936A0" w:rsidP="7D5C70E0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7D5C70E0">
        <w:rPr>
          <w:rFonts w:ascii="Calibri" w:hAnsi="Calibri" w:cs="Calibri"/>
        </w:rPr>
        <w:t>Defender Endpoint P2 Sub Per User</w:t>
      </w:r>
      <w:r>
        <w:tab/>
      </w:r>
    </w:p>
    <w:p w14:paraId="33CF3BC3" w14:textId="77777777" w:rsidR="00E936A0" w:rsidRDefault="00E936A0" w:rsidP="7D5C70E0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7D5C70E0">
        <w:rPr>
          <w:rFonts w:ascii="Calibri" w:hAnsi="Calibri" w:cs="Calibri"/>
        </w:rPr>
        <w:t>Defender O365 P2 Sub Per User </w:t>
      </w:r>
    </w:p>
    <w:p w14:paraId="21AFF254" w14:textId="29E4B2AE" w:rsidR="00E25C08" w:rsidRPr="00E936A0" w:rsidRDefault="00E936A0" w:rsidP="7D5C70E0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7D5C70E0">
        <w:rPr>
          <w:rFonts w:ascii="Calibri" w:hAnsi="Calibri" w:cs="Calibri"/>
        </w:rPr>
        <w:t>Azure – Azure Backup, Sentinel, Recovery </w:t>
      </w:r>
    </w:p>
    <w:p w14:paraId="6F133CAD" w14:textId="6FB53159" w:rsidR="00E25C08" w:rsidRPr="00E936A0" w:rsidRDefault="00E25C08" w:rsidP="7D5C70E0">
      <w:pPr>
        <w:ind w:firstLine="720"/>
        <w:jc w:val="both"/>
        <w:rPr>
          <w:rFonts w:ascii="Calibri" w:hAnsi="Calibri" w:cs="Calibri"/>
          <w:lang w:val="pl-PL"/>
        </w:rPr>
      </w:pPr>
      <w:r w:rsidRPr="7D5C70E0">
        <w:rPr>
          <w:rFonts w:ascii="Calibri" w:hAnsi="Calibri" w:cs="Calibri"/>
          <w:lang w:val="pl-PL"/>
        </w:rPr>
        <w:t xml:space="preserve">Chcąc być dla Was najlepszym wsparciem w tym zakresie przygotowaliśmy kompleksowy </w:t>
      </w:r>
      <w:r w:rsidRPr="7D5C70E0">
        <w:rPr>
          <w:rFonts w:ascii="Calibri" w:hAnsi="Calibri" w:cs="Calibri"/>
          <w:b/>
          <w:bCs/>
          <w:lang w:val="pl-PL"/>
        </w:rPr>
        <w:t>Poradnik z zaleceniami w zakresie cyberbezpieczeństwa</w:t>
      </w:r>
      <w:r w:rsidRPr="7D5C70E0">
        <w:rPr>
          <w:rFonts w:ascii="Calibri" w:hAnsi="Calibri" w:cs="Calibri"/>
          <w:lang w:val="pl-PL"/>
        </w:rPr>
        <w:t>. Jego lektura pozwoli Wam lepiej zrozumieć zagrożenie, ale przede wszystkim da szanse na wzorowe przygotowanie się na potencjalne ataki. Fachowa wiedza i świadomość zagrożeń to pierwszy krok do bezpieczeństwa waszego i waszych szkół.</w:t>
      </w:r>
    </w:p>
    <w:p w14:paraId="0B273313" w14:textId="7D32200C" w:rsidR="00E25C08" w:rsidRDefault="00E25C08" w:rsidP="00E25C08">
      <w:pPr>
        <w:pStyle w:val="NormalnyWeb"/>
        <w:jc w:val="center"/>
        <w:rPr>
          <w:lang w:val="pl-PL"/>
        </w:rPr>
      </w:pPr>
      <w:r>
        <w:rPr>
          <w:noProof/>
        </w:rPr>
        <w:drawing>
          <wp:inline distT="0" distB="0" distL="0" distR="0" wp14:anchorId="070469DE" wp14:editId="3A453273">
            <wp:extent cx="2347267" cy="3079853"/>
            <wp:effectExtent l="0" t="0" r="6350" b="3810"/>
            <wp:docPr id="1087315087" name="Picture 1" descr="A close-up of hands on a key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267" cy="3079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C1B0B" w14:textId="3E5D2CBC" w:rsidR="00E25C08" w:rsidRPr="00E25C08" w:rsidRDefault="00E25C08" w:rsidP="00E25C08">
      <w:pPr>
        <w:pStyle w:val="NormalnyWeb"/>
        <w:jc w:val="center"/>
        <w:rPr>
          <w:i/>
          <w:iCs/>
          <w:sz w:val="18"/>
          <w:szCs w:val="18"/>
          <w:lang w:val="pl-PL"/>
        </w:rPr>
      </w:pPr>
      <w:r w:rsidRPr="00E25C08">
        <w:rPr>
          <w:i/>
          <w:iCs/>
          <w:sz w:val="18"/>
          <w:szCs w:val="18"/>
          <w:lang w:val="pl-PL"/>
        </w:rPr>
        <w:t xml:space="preserve">Źródło: </w:t>
      </w:r>
      <w:hyperlink r:id="rId10" w:tgtFrame="_blank" w:tooltip="https://www.gov.pl/attachment/19885ad0-24c8-45b3-8896-a5168384eec5" w:history="1">
        <w:r w:rsidRPr="00E25C08">
          <w:rPr>
            <w:rStyle w:val="Hipercze"/>
            <w:i/>
            <w:iCs/>
            <w:sz w:val="18"/>
            <w:szCs w:val="18"/>
            <w:lang w:val="pl-PL"/>
          </w:rPr>
          <w:t>https://www.gov.pl/attachment/19885ad0-24c8-45b3-8896-a5168384eec5</w:t>
        </w:r>
      </w:hyperlink>
    </w:p>
    <w:p w14:paraId="7FDA2C2E" w14:textId="1593B9E8" w:rsidR="00E25C08" w:rsidRDefault="00E936A0" w:rsidP="7D5C70E0">
      <w:pPr>
        <w:pStyle w:val="NormalnyWeb"/>
        <w:tabs>
          <w:tab w:val="left" w:pos="8780"/>
        </w:tabs>
        <w:jc w:val="both"/>
        <w:rPr>
          <w:lang w:val="pl-PL"/>
        </w:rPr>
      </w:pPr>
      <w:r w:rsidRPr="7D5C70E0">
        <w:rPr>
          <w:lang w:val="pl-PL"/>
        </w:rPr>
        <w:lastRenderedPageBreak/>
        <w:t xml:space="preserve">Idąc krok dalej zachęcamy Was do kontaktu z </w:t>
      </w:r>
      <w:hyperlink r:id="rId11">
        <w:r w:rsidRPr="7D5C70E0">
          <w:rPr>
            <w:rStyle w:val="Hipercze"/>
            <w:lang w:val="pl-PL"/>
          </w:rPr>
          <w:t>Partnerami LSP</w:t>
        </w:r>
      </w:hyperlink>
      <w:r w:rsidRPr="7D5C70E0">
        <w:rPr>
          <w:lang w:val="pl-PL"/>
        </w:rPr>
        <w:t xml:space="preserve"> Microsoft, którzy w profesjonalny sposób pomogą dobrać odpowiednie narzędzia, wypełnić wymagany formularz i poprowadzą Was w tej formalnej drodze.</w:t>
      </w:r>
    </w:p>
    <w:p w14:paraId="5EB4CF29" w14:textId="4D0DE02C" w:rsidR="7D5C70E0" w:rsidRDefault="7D5C70E0" w:rsidP="7D5C70E0">
      <w:pPr>
        <w:pStyle w:val="NormalnyWeb"/>
        <w:tabs>
          <w:tab w:val="left" w:pos="8780"/>
        </w:tabs>
        <w:rPr>
          <w:lang w:val="pl-PL"/>
        </w:rPr>
      </w:pPr>
    </w:p>
    <w:p w14:paraId="31740DCA" w14:textId="01D13C60" w:rsidR="00C56A29" w:rsidRDefault="00C56A29" w:rsidP="00E25C08">
      <w:pPr>
        <w:pStyle w:val="NormalnyWeb"/>
        <w:tabs>
          <w:tab w:val="left" w:pos="8780"/>
        </w:tabs>
        <w:rPr>
          <w:lang w:val="pl-PL"/>
        </w:rPr>
      </w:pPr>
      <w:r w:rsidRPr="7D5C70E0">
        <w:rPr>
          <w:lang w:val="pl-PL"/>
        </w:rPr>
        <w:t>Zachęcamy do kontaktu!</w:t>
      </w:r>
    </w:p>
    <w:p w14:paraId="3EE06BAB" w14:textId="6CBA08F2" w:rsidR="7D5C70E0" w:rsidRDefault="7D5C70E0" w:rsidP="7D5C70E0">
      <w:pPr>
        <w:pStyle w:val="NormalnyWeb"/>
        <w:tabs>
          <w:tab w:val="left" w:pos="8780"/>
        </w:tabs>
        <w:rPr>
          <w:lang w:val="pl-PL"/>
        </w:rPr>
      </w:pPr>
    </w:p>
    <w:p w14:paraId="2A636E26" w14:textId="61D37B1A" w:rsidR="7D5C70E0" w:rsidRDefault="7D5C70E0" w:rsidP="7D5C70E0">
      <w:pPr>
        <w:pStyle w:val="NormalnyWeb"/>
        <w:tabs>
          <w:tab w:val="left" w:pos="8780"/>
        </w:tabs>
        <w:rPr>
          <w:lang w:val="pl-PL"/>
        </w:rPr>
      </w:pPr>
    </w:p>
    <w:p w14:paraId="4D9158E0" w14:textId="1FCDBE48" w:rsidR="7D5C70E0" w:rsidRDefault="7D5C70E0" w:rsidP="7D5C70E0">
      <w:pPr>
        <w:pStyle w:val="NormalnyWeb"/>
        <w:tabs>
          <w:tab w:val="left" w:pos="8780"/>
        </w:tabs>
        <w:rPr>
          <w:lang w:val="pl-PL"/>
        </w:rPr>
      </w:pPr>
    </w:p>
    <w:p w14:paraId="2DB9C661" w14:textId="77777777" w:rsidR="00E25C08" w:rsidRDefault="00E25C08" w:rsidP="00E25C08">
      <w:pPr>
        <w:pStyle w:val="NormalnyWeb"/>
        <w:rPr>
          <w:lang w:val="pl-PL"/>
        </w:rPr>
      </w:pPr>
    </w:p>
    <w:p w14:paraId="32E6E7D7" w14:textId="66CDC0A1" w:rsidR="00944E94" w:rsidRPr="00944E94" w:rsidRDefault="00944E94" w:rsidP="00944E94">
      <w:pPr>
        <w:rPr>
          <w:lang w:val="pl-PL"/>
        </w:rPr>
      </w:pPr>
    </w:p>
    <w:sectPr w:rsidR="00944E94" w:rsidRPr="00944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9CB0B" w14:textId="77777777" w:rsidR="00985C98" w:rsidRDefault="00985C98" w:rsidP="005C445B">
      <w:pPr>
        <w:spacing w:after="0" w:line="240" w:lineRule="auto"/>
      </w:pPr>
      <w:r>
        <w:separator/>
      </w:r>
    </w:p>
  </w:endnote>
  <w:endnote w:type="continuationSeparator" w:id="0">
    <w:p w14:paraId="2D0A6F91" w14:textId="77777777" w:rsidR="00985C98" w:rsidRDefault="00985C98" w:rsidP="005C4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10C88" w14:textId="77777777" w:rsidR="00985C98" w:rsidRDefault="00985C98" w:rsidP="005C445B">
      <w:pPr>
        <w:spacing w:after="0" w:line="240" w:lineRule="auto"/>
      </w:pPr>
      <w:r>
        <w:separator/>
      </w:r>
    </w:p>
  </w:footnote>
  <w:footnote w:type="continuationSeparator" w:id="0">
    <w:p w14:paraId="49E6A9AA" w14:textId="77777777" w:rsidR="00985C98" w:rsidRDefault="00985C98" w:rsidP="005C4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31FB5"/>
    <w:multiLevelType w:val="hybridMultilevel"/>
    <w:tmpl w:val="105C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930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E94"/>
    <w:rsid w:val="00327E9D"/>
    <w:rsid w:val="005C445B"/>
    <w:rsid w:val="0068049E"/>
    <w:rsid w:val="007514D5"/>
    <w:rsid w:val="00944E94"/>
    <w:rsid w:val="00985C98"/>
    <w:rsid w:val="00BF2AF1"/>
    <w:rsid w:val="00C56A29"/>
    <w:rsid w:val="00E25C08"/>
    <w:rsid w:val="00E936A0"/>
    <w:rsid w:val="0581270E"/>
    <w:rsid w:val="076C54F0"/>
    <w:rsid w:val="0AFF8E4B"/>
    <w:rsid w:val="12F177D3"/>
    <w:rsid w:val="1F084A1E"/>
    <w:rsid w:val="20F4DF66"/>
    <w:rsid w:val="21BE7FBB"/>
    <w:rsid w:val="25777ACF"/>
    <w:rsid w:val="28596922"/>
    <w:rsid w:val="31ADF069"/>
    <w:rsid w:val="32356221"/>
    <w:rsid w:val="34DCD96F"/>
    <w:rsid w:val="3833004B"/>
    <w:rsid w:val="3DA729C9"/>
    <w:rsid w:val="41F59B6D"/>
    <w:rsid w:val="482A563A"/>
    <w:rsid w:val="4B835556"/>
    <w:rsid w:val="54971C4F"/>
    <w:rsid w:val="550729AD"/>
    <w:rsid w:val="588A9F00"/>
    <w:rsid w:val="5B766B31"/>
    <w:rsid w:val="62E3553A"/>
    <w:rsid w:val="654890D7"/>
    <w:rsid w:val="67A16BB3"/>
    <w:rsid w:val="6B4171B7"/>
    <w:rsid w:val="6F19CAD4"/>
    <w:rsid w:val="7098622A"/>
    <w:rsid w:val="74C7F7AD"/>
    <w:rsid w:val="75FDC4A8"/>
    <w:rsid w:val="77EDA437"/>
    <w:rsid w:val="7C70A2DC"/>
    <w:rsid w:val="7D5C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2CEC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44E9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4E9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4E9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44E9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44E9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44E9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44E9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44E9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44E9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4E9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4E9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4E9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4E9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44E9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44E9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44E9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44E9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44E9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44E9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44E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4E9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44E9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44E9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44E9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44E9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44E9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4E9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44E9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44E94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944E9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25C0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E25C08"/>
    <w:rPr>
      <w:color w:val="96607D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36A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C4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45B"/>
  </w:style>
  <w:style w:type="paragraph" w:styleId="Stopka">
    <w:name w:val="footer"/>
    <w:basedOn w:val="Normalny"/>
    <w:link w:val="StopkaZnak"/>
    <w:uiPriority w:val="99"/>
    <w:unhideWhenUsed/>
    <w:rsid w:val="005C4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cppc/cyberbezpieczny-samorza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icrosoft.com/en-us/wdsi/threa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icrosoft.com/pl-pl/dlapartnerow?activetab=pivot:lsptab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ov.pl/attachment/19885ad0-24c8-45b3-8896-a5168384eec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2023-08-08T12:13:00Z</dcterms:created>
  <dcterms:modified xsi:type="dcterms:W3CDTF">2023-08-08T12:13:00Z</dcterms:modified>
</cp:coreProperties>
</file>