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000143" w:rsidRPr="00000143" w:rsidTr="008936C5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143" w:rsidRPr="00000143" w:rsidRDefault="00000143" w:rsidP="008936C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Związek Miast Polskich </w:t>
            </w:r>
          </w:p>
          <w:p w:rsidR="00000143" w:rsidRPr="00000143" w:rsidRDefault="00000143" w:rsidP="008936C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143">
              <w:rPr>
                <w:rFonts w:asciiTheme="minorHAnsi" w:hAnsiTheme="minorHAnsi" w:cstheme="minorHAnsi"/>
                <w:b/>
                <w:sz w:val="20"/>
                <w:szCs w:val="20"/>
              </w:rPr>
              <w:t>03 czerwca 2020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143" w:rsidRPr="00000143" w:rsidRDefault="00000143" w:rsidP="008936C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00143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143" w:rsidRPr="00000143" w:rsidRDefault="00000143" w:rsidP="00000143">
      <w:pPr>
        <w:spacing w:before="60" w:after="6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000143" w:rsidRPr="00000143" w:rsidRDefault="00000143" w:rsidP="00000143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b/>
          <w:color w:val="282828"/>
          <w:spacing w:val="4"/>
          <w:sz w:val="20"/>
          <w:szCs w:val="20"/>
          <w:lang w:eastAsia="pl-PL"/>
        </w:rPr>
        <w:t>Tarcza 4.0 tematem dyskusji Komisji Wspólnej</w:t>
      </w:r>
    </w:p>
    <w:p w:rsidR="00000143" w:rsidRPr="00000143" w:rsidRDefault="00000143" w:rsidP="00000143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3 czerwca, po trzech miesiącach przerwy spowodowanej pandemią 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koronawirusa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 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KWRiST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 wznowiła obrady. Tarcza 4.0 była głównym tematem debaty rządowo-samorządowej.</w:t>
      </w:r>
    </w:p>
    <w:p w:rsidR="00000143" w:rsidRPr="00000143" w:rsidRDefault="00000143" w:rsidP="00000143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Całą listę spraw problemowych, które narosły przez czas, kiedy Komisja się nie zbierała wymienił prezydent Sopotu, Jacek Karnowski, który z ramienia ZMP pełni funkcję współprzewodniczącego KWRIST. Przypomniał też, że w poprzednim tygodniu samorządowcy spotkali się z wicepremier Jadwigą 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Emilewicz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 i z nią wstępnie omówili pakiet problemów, związanych z </w:t>
      </w:r>
      <w:r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kryzysem </w:t>
      </w: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spowodowan</w:t>
      </w:r>
      <w:r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ym</w:t>
      </w: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 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koronawirusem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.</w:t>
      </w:r>
    </w:p>
    <w:p w:rsidR="00000143" w:rsidRPr="00000143" w:rsidRDefault="00000143" w:rsidP="00000143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Samorządowcy domagali się, by rząd konsultował z nimi projekty dotyczące przeciwdziałaniu skutkom epidemii. Niejednokrotnie zapewniali, że są w stanie szybko zaopiniować pilne projekty. Prezydent Karnowski przypomniał, że dopiero tzw. tarcza 4.0 trafiła do opiniowania przez Komisję Wspólną, poprzednie projekty rząd przyjmował, nie pytając samorządowców o zdanie.</w:t>
      </w:r>
    </w:p>
    <w:p w:rsidR="00000143" w:rsidRPr="00000143" w:rsidRDefault="00000143" w:rsidP="0000014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Ich postulaty to m.in.:</w:t>
      </w:r>
    </w:p>
    <w:p w:rsidR="00000143" w:rsidRPr="00000143" w:rsidRDefault="00000143" w:rsidP="00000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poluzowanie reguł zadłużania się nie tylko w 2020 roku, ale także w kolejnych latach.</w:t>
      </w:r>
    </w:p>
    <w:p w:rsidR="00000143" w:rsidRPr="00000143" w:rsidRDefault="00000143" w:rsidP="00000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uelastycznienie przepisów dotyczących wpłat tzw. 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janosikowego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 przez zasobniejsze JST</w:t>
      </w:r>
    </w:p>
    <w:p w:rsidR="00000143" w:rsidRPr="00000143" w:rsidRDefault="00000143" w:rsidP="00000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wprowadzenie zapisów, że ulgi i zwolnienia z podatków, które JST wprowadziły w ramach przeciwdziałania kryzysowi wywołanemu przez COVID 19 nie są liczone jako potencjał podatkowy JST przy obliczaniu subwencji.</w:t>
      </w:r>
    </w:p>
    <w:p w:rsidR="00000143" w:rsidRPr="00000143" w:rsidRDefault="00000143" w:rsidP="00000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zrefundowanie gminom kosztów, które poniosą w związku z organizacją wyborów prezydenckich (które w trakcie spotkania ogłosiła na 28 czerwca br., marszałek sejmu, Elżbieta Witek), w tym kosztów środków ochrony przed 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koronawirusem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 oraz pilne ogłoszenie wytycznych przez Głównego Inspektora Sanitarnego</w:t>
      </w:r>
    </w:p>
    <w:p w:rsidR="00000143" w:rsidRPr="00000143" w:rsidRDefault="00000143" w:rsidP="00000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zwiększenie subwencji oświatowej o planowane podwyżki dla nauczycieli, w tym również tych przedszkolnych przy okazji nowelizowania przez rząd budżetu państwa</w:t>
      </w:r>
    </w:p>
    <w:p w:rsidR="00000143" w:rsidRPr="00000143" w:rsidRDefault="00000143" w:rsidP="00000143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Część samorządowych postulatów została zapisana w projekcie tarczy 4.0, np. kredyty zaciągnięte przez JST na uzupełnienie ubytków w dochodach do końca okresu ich spłacania nie będą wliczane do wskaźnika zadłużenia. O 5 lat zostanie przyspieszone wejście w życie przepisu, że koszty związane z obsługą zadłużenia nie będą zaliczane do wydatków bieżących (pierwotnie ten przepis miał wejść w życie dopiero w 2026 roku). To pozwoli samorządom uwolnić 3 mld zł rocznie.</w:t>
      </w:r>
    </w:p>
    <w:p w:rsidR="00000143" w:rsidRPr="00000143" w:rsidRDefault="00000143" w:rsidP="00000143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Wiceminister rozwoju Robert Nowicki obiecał zastanowić się nad nową, kompromisową propozycją samorządową dotyczącą 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janosikowego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, by JST nie płaciły go w tych miesiącach, w których mają rzeczywisty ubytek dochodów (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janosikowe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 płacone jest w ratach miesięcznych). Samorządowcy zgłoszą taką poprawkę podczas prac w senacie. Jednocześnie zapowiedzieli, że nadal będą walczyć o to, by nie liczyć ulg i zwolnień, które wprowadzili w ramach przeciwdziałania kryzysowi wywołanemu przez COVID 19 jako potencjału podatkowego JST przy obliczaniu subwencji.</w:t>
      </w:r>
    </w:p>
    <w:p w:rsidR="00000143" w:rsidRPr="00000143" w:rsidRDefault="00000143" w:rsidP="00000143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Wiceminister spraw wewnętrznych i administracji, Paweł 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Szefernaker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 zapewnił, że środki na przeprowadzenie wyborów prezydenckich zostaną gminom przekazane, a w najbliższych dniach, a może nawet godzinach GIS wyda odpowiednie wytyczne dotyczące bezpieczeństwa.</w:t>
      </w:r>
    </w:p>
    <w:p w:rsidR="00000143" w:rsidRPr="00000143" w:rsidRDefault="00000143" w:rsidP="00000143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</w:pP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Nie udało się dojść do porozumienia w sprawie finansowania oświaty. </w:t>
      </w:r>
      <w:r w:rsidR="006A10FB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P</w:t>
      </w:r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rzewodniczący obradom wiceminister Paweł </w:t>
      </w:r>
      <w:proofErr w:type="spellStart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>Szefernaker</w:t>
      </w:r>
      <w:proofErr w:type="spellEnd"/>
      <w:r w:rsidRPr="00000143">
        <w:rPr>
          <w:rFonts w:asciiTheme="minorHAnsi" w:eastAsia="Times New Roman" w:hAnsiTheme="minorHAnsi" w:cstheme="minorHAnsi"/>
          <w:color w:val="282828"/>
          <w:spacing w:val="4"/>
          <w:sz w:val="20"/>
          <w:szCs w:val="20"/>
          <w:lang w:eastAsia="pl-PL"/>
        </w:rPr>
        <w:t xml:space="preserve"> zaproponował, by jedno z najbliższych spotkań poświęcić oświaty.</w:t>
      </w:r>
    </w:p>
    <w:p w:rsidR="00000143" w:rsidRPr="00000143" w:rsidRDefault="00000143" w:rsidP="00000143">
      <w:pPr>
        <w:spacing w:before="60"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0143">
        <w:rPr>
          <w:rFonts w:asciiTheme="minorHAnsi" w:hAnsiTheme="minorHAnsi" w:cstheme="minorHAnsi"/>
          <w:b/>
          <w:sz w:val="20"/>
          <w:szCs w:val="20"/>
        </w:rPr>
        <w:t>Kontakt: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247"/>
      </w:tblGrid>
      <w:tr w:rsidR="00000143" w:rsidRPr="00000143" w:rsidTr="008936C5">
        <w:tc>
          <w:tcPr>
            <w:tcW w:w="4815" w:type="dxa"/>
          </w:tcPr>
          <w:p w:rsidR="00000143" w:rsidRPr="00000143" w:rsidRDefault="00000143" w:rsidP="008936C5">
            <w:pPr>
              <w:spacing w:before="60" w:after="60"/>
              <w:rPr>
                <w:rFonts w:asciiTheme="minorHAnsi" w:hAnsiTheme="minorHAnsi" w:cstheme="minorHAnsi"/>
              </w:rPr>
            </w:pPr>
            <w:r w:rsidRPr="00000143">
              <w:rPr>
                <w:rFonts w:asciiTheme="minorHAnsi" w:hAnsiTheme="minorHAnsi" w:cstheme="minorHAnsi"/>
              </w:rPr>
              <w:t>Hanna Hendrysiak</w:t>
            </w:r>
          </w:p>
          <w:p w:rsidR="00000143" w:rsidRPr="00000143" w:rsidRDefault="00000143" w:rsidP="008936C5">
            <w:pPr>
              <w:spacing w:before="60" w:after="60"/>
              <w:rPr>
                <w:rFonts w:asciiTheme="minorHAnsi" w:hAnsiTheme="minorHAnsi" w:cstheme="minorHAnsi"/>
              </w:rPr>
            </w:pPr>
            <w:r w:rsidRPr="00000143">
              <w:rPr>
                <w:rFonts w:asciiTheme="minorHAnsi" w:hAnsiTheme="minorHAnsi" w:cstheme="minorHAnsi"/>
              </w:rPr>
              <w:t>Zespół ds. Informacji i PR</w:t>
            </w:r>
          </w:p>
          <w:p w:rsidR="00000143" w:rsidRPr="00000143" w:rsidRDefault="00000143" w:rsidP="008936C5">
            <w:pPr>
              <w:spacing w:before="60" w:after="60"/>
              <w:rPr>
                <w:rFonts w:asciiTheme="minorHAnsi" w:hAnsiTheme="minorHAnsi" w:cstheme="minorHAnsi"/>
              </w:rPr>
            </w:pPr>
            <w:r w:rsidRPr="00000143">
              <w:rPr>
                <w:rFonts w:asciiTheme="minorHAnsi" w:hAnsiTheme="minorHAnsi" w:cstheme="minorHAnsi"/>
              </w:rPr>
              <w:t xml:space="preserve">tel. 601 975 190, </w:t>
            </w:r>
          </w:p>
          <w:p w:rsidR="00000143" w:rsidRPr="00000143" w:rsidRDefault="00000143" w:rsidP="008936C5">
            <w:pPr>
              <w:spacing w:before="60" w:after="60"/>
              <w:rPr>
                <w:rFonts w:asciiTheme="minorHAnsi" w:hAnsiTheme="minorHAnsi" w:cstheme="minorHAnsi"/>
              </w:rPr>
            </w:pPr>
            <w:r w:rsidRPr="00000143">
              <w:rPr>
                <w:rFonts w:asciiTheme="minorHAnsi" w:hAnsiTheme="minorHAnsi" w:cstheme="minorHAnsi"/>
              </w:rPr>
              <w:t>hanna.hendrysiak@zmp.poznan.pl</w:t>
            </w:r>
          </w:p>
          <w:p w:rsidR="00000143" w:rsidRPr="00000143" w:rsidRDefault="00000143" w:rsidP="008936C5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7" w:type="dxa"/>
          </w:tcPr>
          <w:p w:rsidR="00000143" w:rsidRPr="00000143" w:rsidRDefault="00000143" w:rsidP="008936C5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00143">
              <w:rPr>
                <w:rFonts w:asciiTheme="minorHAnsi" w:hAnsiTheme="minorHAnsi" w:cstheme="minorHAnsi"/>
              </w:rPr>
              <w:lastRenderedPageBreak/>
              <w:t>Andrzej Porawski</w:t>
            </w:r>
          </w:p>
          <w:p w:rsidR="00000143" w:rsidRPr="00000143" w:rsidRDefault="00000143" w:rsidP="008936C5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00143">
              <w:rPr>
                <w:rFonts w:asciiTheme="minorHAnsi" w:hAnsiTheme="minorHAnsi" w:cstheme="minorHAnsi"/>
              </w:rPr>
              <w:t xml:space="preserve">Dyrektor Biura ZMP </w:t>
            </w:r>
          </w:p>
          <w:p w:rsidR="00000143" w:rsidRPr="00000143" w:rsidRDefault="00000143" w:rsidP="008936C5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000143">
              <w:rPr>
                <w:rFonts w:asciiTheme="minorHAnsi" w:hAnsiTheme="minorHAnsi" w:cstheme="minorHAnsi"/>
                <w:lang w:val="en-US"/>
              </w:rPr>
              <w:t>tel.601789 890, andrzej.porawski@zmp.poznan.pl</w:t>
            </w:r>
            <w:hyperlink r:id="rId8" w:history="1"/>
          </w:p>
        </w:tc>
      </w:tr>
    </w:tbl>
    <w:p w:rsidR="00C82A27" w:rsidRPr="00000143" w:rsidRDefault="00C82A27" w:rsidP="006A10F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82A27" w:rsidRPr="00000143" w:rsidSect="00A260B8">
      <w:footerReference w:type="even" r:id="rId9"/>
      <w:footerReference w:type="default" r:id="rId10"/>
      <w:footerReference w:type="first" r:id="rId11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8F" w:rsidRDefault="00E9028F" w:rsidP="00D710C2">
      <w:pPr>
        <w:spacing w:after="0" w:line="240" w:lineRule="auto"/>
      </w:pPr>
      <w:r>
        <w:separator/>
      </w:r>
    </w:p>
  </w:endnote>
  <w:endnote w:type="continuationSeparator" w:id="0">
    <w:p w:rsidR="00E9028F" w:rsidRDefault="00E9028F" w:rsidP="00D7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D710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A10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E902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D710C2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6A10FB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B827B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6A10FB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 xml:space="preserve">Związek Miast </w:t>
    </w:r>
    <w:r>
      <w:rPr>
        <w:rFonts w:ascii="Arial" w:hAnsi="Arial"/>
        <w:sz w:val="18"/>
        <w:szCs w:val="18"/>
        <w:lang w:val="fr-FR"/>
      </w:rPr>
      <w:t>Polskich</w:t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6A10FB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8F" w:rsidRDefault="00E9028F" w:rsidP="00D710C2">
      <w:pPr>
        <w:spacing w:after="0" w:line="240" w:lineRule="auto"/>
      </w:pPr>
      <w:r>
        <w:separator/>
      </w:r>
    </w:p>
  </w:footnote>
  <w:footnote w:type="continuationSeparator" w:id="0">
    <w:p w:rsidR="00E9028F" w:rsidRDefault="00E9028F" w:rsidP="00D7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1AA"/>
    <w:multiLevelType w:val="multilevel"/>
    <w:tmpl w:val="801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A0E58"/>
    <w:multiLevelType w:val="multilevel"/>
    <w:tmpl w:val="EE6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143"/>
    <w:rsid w:val="00000143"/>
    <w:rsid w:val="006A10FB"/>
    <w:rsid w:val="00B827B3"/>
    <w:rsid w:val="00C82A27"/>
    <w:rsid w:val="00D710C2"/>
    <w:rsid w:val="00E9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01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0014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000143"/>
  </w:style>
  <w:style w:type="table" w:styleId="Tabela-Siatka">
    <w:name w:val="Table Grid"/>
    <w:basedOn w:val="Standardowy"/>
    <w:uiPriority w:val="39"/>
    <w:rsid w:val="00000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00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143"/>
    <w:rPr>
      <w:b/>
      <w:bCs/>
    </w:rPr>
  </w:style>
  <w:style w:type="paragraph" w:styleId="Akapitzlist">
    <w:name w:val="List Paragraph"/>
    <w:basedOn w:val="Normalny"/>
    <w:uiPriority w:val="34"/>
    <w:qFormat/>
    <w:rsid w:val="00000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7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wojcik@zmp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Hendrysiak</dc:creator>
  <cp:lastModifiedBy>asia</cp:lastModifiedBy>
  <cp:revision>2</cp:revision>
  <dcterms:created xsi:type="dcterms:W3CDTF">2020-06-04T13:35:00Z</dcterms:created>
  <dcterms:modified xsi:type="dcterms:W3CDTF">2020-06-04T13:35:00Z</dcterms:modified>
</cp:coreProperties>
</file>