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AB" w:rsidRPr="00A820EE" w:rsidRDefault="00C52AAB" w:rsidP="00C52AAB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  <w:r w:rsidRPr="00A820EE">
        <w:rPr>
          <w:rFonts w:asciiTheme="minorHAnsi" w:hAnsiTheme="minorHAnsi" w:cs="Arial"/>
          <w:b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 xml:space="preserve">5 </w:t>
      </w:r>
    </w:p>
    <w:p w:rsidR="00C52AAB" w:rsidRPr="00A820EE" w:rsidRDefault="00C52AAB" w:rsidP="00C52AAB">
      <w:pPr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SPECYFIKACJA OFEROWANEGO SPRZĘTU</w:t>
      </w:r>
    </w:p>
    <w:p w:rsidR="00C52AAB" w:rsidRDefault="00C52AAB" w:rsidP="00C52AAB">
      <w:pPr>
        <w:rPr>
          <w:rFonts w:asciiTheme="minorHAnsi" w:hAnsiTheme="minorHAnsi"/>
          <w:sz w:val="22"/>
          <w:szCs w:val="22"/>
        </w:rPr>
      </w:pPr>
    </w:p>
    <w:p w:rsidR="00C52AAB" w:rsidRPr="00A820EE" w:rsidRDefault="00C52AAB" w:rsidP="00C52AAB">
      <w:pPr>
        <w:rPr>
          <w:rFonts w:asciiTheme="minorHAnsi" w:hAnsiTheme="minorHAnsi" w:cs="Arial"/>
          <w:sz w:val="22"/>
          <w:szCs w:val="22"/>
        </w:rPr>
      </w:pPr>
      <w:r w:rsidRPr="00A820EE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 xml:space="preserve">Tabela nr 1 </w:t>
      </w:r>
    </w:p>
    <w:p w:rsidR="00C52AAB" w:rsidRPr="00961A3E" w:rsidRDefault="00C52AAB" w:rsidP="00C52AAB">
      <w:pPr>
        <w:pStyle w:val="Legenda"/>
        <w:keepNext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A820EE">
        <w:rPr>
          <w:rFonts w:asciiTheme="minorHAnsi" w:hAnsiTheme="minorHAnsi" w:cs="Arial"/>
          <w:b/>
          <w:i w:val="0"/>
          <w:noProof/>
          <w:color w:val="auto"/>
          <w:sz w:val="22"/>
          <w:szCs w:val="22"/>
          <w:lang w:eastAsia="pl-PL"/>
        </w:rPr>
        <w:t xml:space="preserve">10 </w:t>
      </w: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 xml:space="preserve">sztuk laptopów o parametrach: </w:t>
      </w:r>
    </w:p>
    <w:tbl>
      <w:tblPr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3970"/>
        <w:gridCol w:w="4253"/>
      </w:tblGrid>
      <w:tr w:rsidR="00C52AAB" w:rsidRPr="00A820EE" w:rsidTr="0001272C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581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25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="ArialNarrow"/>
                <w:b/>
              </w:rPr>
              <w:t>Parametry oferowanego sprzętu</w:t>
            </w:r>
            <w:r>
              <w:rPr>
                <w:rFonts w:asciiTheme="minorHAnsi" w:hAnsiTheme="minorHAnsi" w:cs="ArialNarrow"/>
                <w:b/>
              </w:rPr>
              <w:t xml:space="preserve"> (spełnione tak/nie lub opis wyższych parametrów + odpowiednio wyniki testów)</w:t>
            </w:r>
          </w:p>
        </w:tc>
      </w:tr>
      <w:tr w:rsidR="00C52AAB" w:rsidRPr="00A820EE" w:rsidTr="0001272C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Wydajność obliczeniowa: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Translation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Execution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Prevention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zaprojektowany do pracy w komputerach przenośnych, o średniej wydajności ocenianej na co najmniej 7930 pkt. w teście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High End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CPU’s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według wyników opublikowanych na stronie  https://www.cpubenchmark.net/laptop.html</w:t>
            </w:r>
          </w:p>
          <w:p w:rsidR="00C52AAB" w:rsidRPr="008B3A34" w:rsidRDefault="00C52AAB" w:rsidP="00C52AAB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SIWZ,</w:t>
            </w:r>
          </w:p>
          <w:p w:rsidR="00C52AAB" w:rsidRPr="008B3A34" w:rsidRDefault="00C52AAB" w:rsidP="00C52AAB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wykonawca załączy do oferty wydruk ww. strony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wymienionej w pkt a, 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datą nie późniejszą niż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przed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datą 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składaniem ofert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ze wskazaniem wiersza odpowiadającego właściwemu wynikowi testów. Wydruk strony musi być podpisany przez Wykonawcę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Pr="00584B5A" w:rsidRDefault="00C52AAB" w:rsidP="0001272C">
            <w:pPr>
              <w:pStyle w:val="Akapitzlist"/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minimum 8 GB RAM DDR4</w:t>
            </w:r>
          </w:p>
          <w:p w:rsidR="00C52AAB" w:rsidRPr="008B3A34" w:rsidRDefault="00C52AAB" w:rsidP="00C52AAB">
            <w:pPr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rozszerzenia do 16GB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Default="00C52AAB" w:rsidP="0001272C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</w:p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</w:p>
        </w:tc>
      </w:tr>
      <w:tr w:rsidR="00C52AAB" w:rsidRPr="00A820EE" w:rsidTr="0001272C">
        <w:trPr>
          <w:cantSplit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zintegrowana, z możliwością dynamicznego przydzielenia pamięci w obrębie pamięci systemowej,</w:t>
            </w:r>
          </w:p>
          <w:p w:rsidR="00C52AAB" w:rsidRPr="008B3A34" w:rsidRDefault="00C52AAB" w:rsidP="00C52AAB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OpenGL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wersji co najmniej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584B5A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</w:p>
        </w:tc>
      </w:tr>
      <w:tr w:rsidR="00C52AAB" w:rsidRPr="00A820EE" w:rsidTr="0001272C">
        <w:trPr>
          <w:cantSplit/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Wyświetlacz: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wielkość - w zakresie 15” – 15,6”,</w:t>
            </w:r>
          </w:p>
          <w:p w:rsidR="00C52AAB" w:rsidRPr="008B3A34" w:rsidRDefault="00C52AAB" w:rsidP="00C52AAB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podświetlanie LED,</w:t>
            </w:r>
          </w:p>
          <w:p w:rsidR="00C52AAB" w:rsidRPr="008B3A34" w:rsidRDefault="00C52AAB" w:rsidP="00C52AAB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rozdzielczość nominalna - min. 1920 na min. 1080 pikseli;</w:t>
            </w:r>
          </w:p>
          <w:p w:rsidR="00C52AAB" w:rsidRPr="008B3A34" w:rsidRDefault="00C52AAB" w:rsidP="00C52AAB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powłoka matowa/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Anti-Glare</w:t>
            </w:r>
            <w:proofErr w:type="spellEnd"/>
          </w:p>
          <w:p w:rsidR="00C52AAB" w:rsidRPr="008B3A34" w:rsidRDefault="00C52AAB" w:rsidP="00C52AAB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obsługa ekranu zewnętrznego o rozdzielczości min. 3840 na min. 2160 pikseli,</w:t>
            </w:r>
          </w:p>
          <w:p w:rsidR="00C52AAB" w:rsidRPr="008B3A34" w:rsidRDefault="00C52AAB" w:rsidP="00C52AAB">
            <w:pPr>
              <w:numPr>
                <w:ilvl w:val="0"/>
                <w:numId w:val="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jasność min. 300 cd/m2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Dysk Twardy: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minimum 240 GB SSD</w:t>
            </w:r>
          </w:p>
          <w:p w:rsidR="00C52AAB" w:rsidRPr="008B3A34" w:rsidRDefault="00C52AAB" w:rsidP="00C52AAB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montażu dodatkowego dysku SATA 2,5” (dopuszczalna kieszeń zewnętrzna obsługująca dysk SATA 2,5” podłączana na port USB 3.0/USB C, która musi być w zestawie)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4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Wyposażenie: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karta dźwiękowa zintegrowana z płytą główną,</w:t>
            </w:r>
          </w:p>
          <w:p w:rsidR="00C52AAB" w:rsidRPr="008B3A34" w:rsidRDefault="00C52AAB" w:rsidP="00C52AAB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mikrofon, kamera HD i głośniki stereofoniczne zintegrowane 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obudowie laptopa</w:t>
            </w:r>
          </w:p>
          <w:p w:rsidR="00C52AAB" w:rsidRPr="008B3A34" w:rsidRDefault="00C52AAB" w:rsidP="00C52AAB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zintegrowana w obudowie karta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WiFi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IEEE 802.11 b/g/n/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8B3A34" w:rsidRDefault="00C52AAB" w:rsidP="00C52AAB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interfejs RJ-45 obsługujący sieci 10/100/1000BASE-T (dopuszczalna obsługa przez przejściówkę, która musi być  w zestawie),</w:t>
            </w:r>
          </w:p>
          <w:p w:rsidR="00C52AAB" w:rsidRPr="008B3A34" w:rsidRDefault="00C52AAB" w:rsidP="00C52AAB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zintegrowany w obudowie Bluetooth,</w:t>
            </w:r>
          </w:p>
          <w:p w:rsidR="00C52AAB" w:rsidRPr="008B3A34" w:rsidRDefault="00C52AAB" w:rsidP="00C52AAB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touchpad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multi-touch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8B3A34" w:rsidRDefault="00C52AAB" w:rsidP="00C52AAB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zintegrowana klawiatura z wydzielonym blokiem numerycznym</w:t>
            </w:r>
          </w:p>
          <w:p w:rsidR="00C52AAB" w:rsidRPr="008B3A34" w:rsidRDefault="00C52AAB" w:rsidP="00C52AAB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złącze typu USB-C obsługujące min. (USB 3.1)</w:t>
            </w:r>
          </w:p>
          <w:p w:rsidR="00C52AAB" w:rsidRPr="008B3A34" w:rsidRDefault="00C52AAB" w:rsidP="00C52AAB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interfejsy HDMI i VGA (dopuszczalna obsługa przez przejściówki, które muszą być w zestawie),</w:t>
            </w:r>
          </w:p>
          <w:p w:rsidR="00C52AAB" w:rsidRPr="008B3A34" w:rsidRDefault="00C52AAB" w:rsidP="00C52AAB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co najmniej 2 złącza USB 3.0 w obudowie laptopa,</w:t>
            </w:r>
          </w:p>
          <w:p w:rsidR="00C52AAB" w:rsidRPr="008B3A34" w:rsidRDefault="00C52AAB" w:rsidP="00C52AAB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8B3A34" w:rsidRDefault="00C52AAB" w:rsidP="00C52AAB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wbudowany czytnik kart SDXC,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Zasilanie: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akumulatorowe (Li-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Ion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i/lub Li-Po) </w:t>
            </w:r>
            <w:r w:rsidRPr="008B3A3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o pojemności minimum 3,5Ah </w:t>
            </w:r>
          </w:p>
          <w:p w:rsidR="00C52AAB" w:rsidRPr="008B3A34" w:rsidRDefault="00C52AAB" w:rsidP="00C52AAB">
            <w:pPr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zewnętrzny zasilacz 230V 50Hz o mocy pozwalającej na ładowanie oraz jednoczesne użytkowanie laptopa.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Waga: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01272C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nie więcej niż 2,2 kg z baterią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Microsoft Windows 10 Professional PL 64-bit lub równoważny (Wymagana współpraca z domeną MS Windows, możliwość ustalania zasad i ról użytkowników poprzez Active Directory, </w:t>
            </w:r>
            <w:r w:rsidRPr="008B3A3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więcej szczegółów w przypisie nr 1 na stronie ). 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Nie dopuszcza się w tym zakresie licencji pochodzących z rynku wtórnego,</w:t>
            </w:r>
          </w:p>
          <w:p w:rsidR="00C52AAB" w:rsidRPr="008B3A34" w:rsidRDefault="00C52AAB" w:rsidP="00C52AAB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Wsparcie techniczne: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01272C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Dokumenty: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  <w:p w:rsidR="00C52AAB" w:rsidRPr="008B3A34" w:rsidRDefault="00C52AAB" w:rsidP="00C52AAB">
            <w:pPr>
              <w:numPr>
                <w:ilvl w:val="0"/>
                <w:numId w:val="1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  <w:p w:rsidR="00C52AAB" w:rsidRPr="008B3A34" w:rsidRDefault="00C52AAB" w:rsidP="00C52AAB">
            <w:pPr>
              <w:numPr>
                <w:ilvl w:val="0"/>
                <w:numId w:val="1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Warunki gwarancji: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minimum 2-letnia gwarancja sprzętu liczona od daty dostawy. Usunięcie awarii - 3 dni robocze po otrzymaniu zgłoszenia (przyjmowanie zgłoszeń w dni robocze w godzinach 8.00 - 16.00 telefonicznie, lub faksem, lub e-mail), w przypadku braku możliwości naprawy w w/w terminie podstawienie sprzętu zastępczego o nie gorszych parametrach technicznych,</w:t>
            </w:r>
          </w:p>
          <w:p w:rsidR="00C52AAB" w:rsidRPr="008B3A34" w:rsidRDefault="00C52AAB" w:rsidP="00C52AAB">
            <w:pPr>
              <w:numPr>
                <w:ilvl w:val="0"/>
                <w:numId w:val="1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52AAB" w:rsidRPr="00A820EE" w:rsidRDefault="00C52AAB" w:rsidP="00C52AAB">
      <w:pPr>
        <w:spacing w:after="160" w:line="259" w:lineRule="auto"/>
        <w:rPr>
          <w:rFonts w:asciiTheme="minorHAnsi" w:eastAsia="Calibri" w:hAnsiTheme="minorHAnsi" w:cs="Arial"/>
          <w:b/>
          <w:iCs/>
          <w:noProof/>
          <w:color w:val="000000" w:themeColor="text1"/>
          <w:sz w:val="22"/>
          <w:szCs w:val="22"/>
        </w:rPr>
      </w:pPr>
      <w:r w:rsidRPr="00A820EE">
        <w:rPr>
          <w:rFonts w:asciiTheme="minorHAnsi" w:hAnsiTheme="minorHAnsi" w:cs="Arial"/>
          <w:b/>
          <w:i/>
          <w:noProof/>
          <w:color w:val="000000" w:themeColor="text1"/>
          <w:sz w:val="22"/>
          <w:szCs w:val="22"/>
        </w:rPr>
        <w:br w:type="page"/>
      </w:r>
    </w:p>
    <w:p w:rsidR="00C52AAB" w:rsidRPr="00A820EE" w:rsidRDefault="00C52AAB" w:rsidP="00C52AAB">
      <w:pPr>
        <w:pStyle w:val="Legenda"/>
        <w:keepNext/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</w:pP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lastRenderedPageBreak/>
        <w:t xml:space="preserve">Tabela nr 2  </w:t>
      </w:r>
    </w:p>
    <w:p w:rsidR="00C52AAB" w:rsidRPr="00A820EE" w:rsidRDefault="00C52AAB" w:rsidP="00C52AAB">
      <w:pPr>
        <w:pStyle w:val="Legenda"/>
        <w:keepNext/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</w:pP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>1 laptop o paramet</w:t>
      </w:r>
      <w:r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>r</w:t>
      </w: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 xml:space="preserve">ach:  </w:t>
      </w:r>
    </w:p>
    <w:tbl>
      <w:tblPr>
        <w:tblOverlap w:val="never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395"/>
        <w:gridCol w:w="3821"/>
      </w:tblGrid>
      <w:tr w:rsidR="00C52AAB" w:rsidRPr="00A820EE" w:rsidTr="0001272C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12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="ArialNarrow"/>
                <w:b/>
              </w:rPr>
              <w:t>Parametry oferowanego sprzętu</w:t>
            </w:r>
            <w:r>
              <w:rPr>
                <w:rFonts w:asciiTheme="minorHAnsi" w:hAnsiTheme="minorHAnsi" w:cs="ArialNarrow"/>
                <w:b/>
              </w:rPr>
              <w:t xml:space="preserve"> (spełnione tak/nie lub opis wyższych parametrów + odpowiednio wyniki testów)</w:t>
            </w:r>
          </w:p>
        </w:tc>
      </w:tr>
      <w:tr w:rsidR="00C52AAB" w:rsidRPr="00A820EE" w:rsidTr="0001272C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Wydajność obliczeniowa: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Translation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Execution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Prevention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zaprojektowany do pracy w komputerach przenośnych, o średniej wydajności ocenianej na co najmniej 8890 pkt. w teście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High End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CPU’s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według wyników opublikowanych na stronie  https://www.cpubenchmark.net/laptop.html</w:t>
            </w:r>
          </w:p>
          <w:p w:rsidR="00C52AAB" w:rsidRPr="008B3A34" w:rsidRDefault="00C52AAB" w:rsidP="00C52AAB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SIWZ,</w:t>
            </w:r>
          </w:p>
          <w:p w:rsidR="00C52AAB" w:rsidRPr="008B3A34" w:rsidRDefault="00C52AAB" w:rsidP="00C52AAB">
            <w:pPr>
              <w:numPr>
                <w:ilvl w:val="0"/>
                <w:numId w:val="1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wykonawca załączy do oferty wydruk ww. strony z datą nie późniejszą niż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przed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datą 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składaniem ofert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ze wskazaniem wiersza odpowiadającego właściwemu wynikowi testów. Wydruk strony musi być podpisany przez Wykonawcę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minimum 16 GB RAM DDR4</w:t>
            </w:r>
          </w:p>
          <w:p w:rsidR="00C52AAB" w:rsidRPr="008B3A34" w:rsidRDefault="00C52AAB" w:rsidP="00C52AAB">
            <w:pPr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rozszerzenia do 32 GB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405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zintegrowana, z możliwością dynamicznego przydzielenia pamięci w obrębie pamięci systemowej,</w:t>
            </w:r>
          </w:p>
          <w:p w:rsidR="00C52AAB" w:rsidRPr="008B3A34" w:rsidRDefault="00C52AAB" w:rsidP="00C52AAB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OpenGL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wersji co najmniej 4</w:t>
            </w:r>
          </w:p>
          <w:p w:rsidR="00C52AAB" w:rsidRPr="008B3A34" w:rsidRDefault="00C52AAB" w:rsidP="00C52AAB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dedykowana o średniej wydajności wynoszącej co najmniej 3400 pkt. w teście 3DMark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Fire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Strike Graphics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Score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według wyników opublikowanych na stronie: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hyperlink r:id="rId5" w:history="1">
              <w:r w:rsidRPr="008B3A34">
                <w:rPr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u w:val="single"/>
                </w:rPr>
                <w:t>https://benchmarks.ul.com/compare/best-gpus</w:t>
              </w:r>
            </w:hyperlink>
          </w:p>
          <w:p w:rsidR="00C52AAB" w:rsidRPr="008B3A34" w:rsidRDefault="00C52AAB" w:rsidP="00C52AAB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wykonawca załączy do oferty wydruk ww. strony z datą nie późniejszą niż 1 dzień przed składaniem ofert ze wskazaniem wiersza odpowiadającego właściwemu wynikowi testów. Wydruk strony musi być podpisany przez Wykonawcę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Wyświetlacz: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wielkość - w zakresie 13” – 14”,</w:t>
            </w:r>
          </w:p>
          <w:p w:rsidR="00C52AAB" w:rsidRPr="008B3A34" w:rsidRDefault="00C52AAB" w:rsidP="00C52AAB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podświetlanie LED,</w:t>
            </w:r>
          </w:p>
          <w:p w:rsidR="00C52AAB" w:rsidRPr="008B3A34" w:rsidRDefault="00C52AAB" w:rsidP="00C52AAB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rozdzielczość nominalna - min. 1920 na min. 1080 pikseli;</w:t>
            </w:r>
          </w:p>
          <w:p w:rsidR="00C52AAB" w:rsidRPr="008B3A34" w:rsidRDefault="00C52AAB" w:rsidP="00C52AAB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powłoka matowa/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Anti-Glare</w:t>
            </w:r>
            <w:proofErr w:type="spellEnd"/>
          </w:p>
          <w:p w:rsidR="00C52AAB" w:rsidRPr="008B3A34" w:rsidRDefault="00C52AAB" w:rsidP="00C52AAB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obsługa ekranu zewnętrznego o rozdzielczości min. 3840 na min. 2160 pikseli,</w:t>
            </w:r>
          </w:p>
          <w:p w:rsidR="00C52AAB" w:rsidRPr="008B3A34" w:rsidRDefault="00C52AAB" w:rsidP="00C52AAB">
            <w:pPr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jasność min. 300 cd/m2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Dysk Twardy: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minimum 1TB SSD w standardzie M.2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PCIe</w:t>
            </w:r>
            <w:proofErr w:type="spellEnd"/>
          </w:p>
          <w:p w:rsidR="00C52AAB" w:rsidRPr="008B3A34" w:rsidRDefault="00C52AAB" w:rsidP="00C52AAB">
            <w:pPr>
              <w:numPr>
                <w:ilvl w:val="0"/>
                <w:numId w:val="1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szyfrowanie dysku w standardzie TPM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4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Wyposażenie: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karta dźwiękowa zintegrowana z płytą główną,</w:t>
            </w:r>
          </w:p>
          <w:p w:rsidR="00C52AAB" w:rsidRPr="008B3A34" w:rsidRDefault="00C52AAB" w:rsidP="00C52AAB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mikrofon, kamera HD i głośniki stereofoniczne zintegrowane  w obudowie laptopa</w:t>
            </w:r>
          </w:p>
          <w:p w:rsidR="00C52AAB" w:rsidRPr="008B3A34" w:rsidRDefault="00C52AAB" w:rsidP="00C52AAB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zintegrowana w obudowie karta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WiFi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IEEE 802.11 b/g/n/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8B3A34" w:rsidRDefault="00C52AAB" w:rsidP="00C52AAB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interfejs RJ-45 obsługujący sieci 10/100/1000BASE-T (dopuszczalna obsługa przez przejściówkę, która musi być  w zestawie),</w:t>
            </w:r>
          </w:p>
          <w:p w:rsidR="00C52AAB" w:rsidRPr="008B3A34" w:rsidRDefault="00C52AAB" w:rsidP="00C52AAB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zintegrowany w obudowie Bluetooth min. 4.0,</w:t>
            </w:r>
          </w:p>
          <w:p w:rsidR="00C52AAB" w:rsidRPr="008B3A34" w:rsidRDefault="00C52AAB" w:rsidP="00C52AAB">
            <w:pPr>
              <w:numPr>
                <w:ilvl w:val="0"/>
                <w:numId w:val="1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touchpad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multi-touch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8B3A34" w:rsidRDefault="00C52AAB" w:rsidP="00C52AAB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zintegrowana klawiatura (Polska, QWERTY)</w:t>
            </w:r>
          </w:p>
          <w:p w:rsidR="00C52AAB" w:rsidRPr="008B3A34" w:rsidRDefault="00C52AAB" w:rsidP="00C52AAB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złącze USB 3.1  min. Gen. 1</w:t>
            </w:r>
          </w:p>
          <w:p w:rsidR="00C52AAB" w:rsidRPr="008B3A34" w:rsidRDefault="00C52AAB" w:rsidP="00C52AAB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interfejsy HDMI i VGA (dopuszczalna obsługa przez przejściówki, które muszą być w zestawie),</w:t>
            </w:r>
          </w:p>
          <w:p w:rsidR="00C52AAB" w:rsidRPr="008B3A34" w:rsidRDefault="00C52AAB" w:rsidP="00C52AAB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co najmniej 2 złącza USB 3.0 w obudowie laptopa,</w:t>
            </w:r>
          </w:p>
          <w:p w:rsidR="00C52AAB" w:rsidRPr="008B3A34" w:rsidRDefault="00C52AAB" w:rsidP="00C52AAB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8B3A34" w:rsidRDefault="00C52AAB" w:rsidP="00C52AAB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wbudowany czytnik kart SDXC,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Zasilanie: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2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akumulatorowe (Li-</w:t>
            </w:r>
            <w:proofErr w:type="spellStart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Ion</w:t>
            </w:r>
            <w:proofErr w:type="spellEnd"/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i/lub Li-Po)o pojemności min. 4,5 Ah</w:t>
            </w:r>
          </w:p>
          <w:p w:rsidR="00C52AAB" w:rsidRPr="008B3A34" w:rsidRDefault="00C52AAB" w:rsidP="00C52AAB">
            <w:pPr>
              <w:numPr>
                <w:ilvl w:val="0"/>
                <w:numId w:val="2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zewnętrzny zasilacz 230V 50Hz o mocy pozwalającej na ładowanie oraz jednoczesne użytkowanie laptopa.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Waga: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01272C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nie więcej niż 1,7 kg z baterią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2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Microsoft Windows 10 Professional PL 64-bit lub równoważny (Wymagana współpraca z domeną MS Windows, możliwość ustalania zasad i ról użytkowników poprzez Active Directory, więcej szczegółów w przypisie nr 1 na stronie) 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Nie dopuszcza się w tym zakresie licencji pochodzących z rynku wtórnego,</w:t>
            </w:r>
          </w:p>
          <w:p w:rsidR="00C52AAB" w:rsidRPr="008B3A34" w:rsidRDefault="00C52AAB" w:rsidP="00C52AAB">
            <w:pPr>
              <w:numPr>
                <w:ilvl w:val="0"/>
                <w:numId w:val="2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Wsparcie techniczne: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01272C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ind w:left="41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Dokumenty: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2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  <w:p w:rsidR="00C52AAB" w:rsidRPr="008B3A34" w:rsidRDefault="00C52AAB" w:rsidP="00C52AAB">
            <w:pPr>
              <w:numPr>
                <w:ilvl w:val="0"/>
                <w:numId w:val="2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  <w:p w:rsidR="00C52AAB" w:rsidRPr="008B3A34" w:rsidRDefault="00C52AAB" w:rsidP="00C52AAB">
            <w:pPr>
              <w:numPr>
                <w:ilvl w:val="0"/>
                <w:numId w:val="2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8B3A34" w:rsidRDefault="00C52AAB" w:rsidP="00C52AAB">
            <w:pPr>
              <w:numPr>
                <w:ilvl w:val="0"/>
                <w:numId w:val="2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minimum 2-letnia gwarancja sprzętu liczona od daty dostawy. Usunięcie awarii - 3 dni robocze po otrzymaniu zgłoszenia (przyjmowanie zgłoszeń w dni robocze w godzinach 8.00 - 16.00 telefonicznie, lub faksem, lub e-mail), w przypadku braku możliwości naprawy w w/w terminie podstawienie sprzętu zastępczego o nie gorszych parametrach technicznych,</w:t>
            </w:r>
          </w:p>
          <w:p w:rsidR="00C52AAB" w:rsidRPr="008B3A34" w:rsidRDefault="00C52AAB" w:rsidP="00C52AAB">
            <w:pPr>
              <w:numPr>
                <w:ilvl w:val="0"/>
                <w:numId w:val="2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8B3A34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52AAB" w:rsidRPr="00A820EE" w:rsidRDefault="00C52AAB" w:rsidP="00C52AAB">
      <w:pPr>
        <w:rPr>
          <w:rFonts w:asciiTheme="minorHAnsi" w:hAnsiTheme="minorHAnsi"/>
          <w:sz w:val="22"/>
          <w:szCs w:val="22"/>
        </w:rPr>
      </w:pPr>
    </w:p>
    <w:p w:rsidR="00C52AAB" w:rsidRPr="00A820EE" w:rsidRDefault="00C52AAB" w:rsidP="00C52AAB">
      <w:pPr>
        <w:pStyle w:val="Legenda"/>
        <w:keepNext/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</w:pP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>Tabela nr 3</w:t>
      </w:r>
    </w:p>
    <w:p w:rsidR="00C52AAB" w:rsidRPr="00A820EE" w:rsidRDefault="00C52AAB" w:rsidP="00C52AAB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A820EE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1 laptop o parametrach:</w:t>
      </w:r>
    </w:p>
    <w:tbl>
      <w:tblPr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254"/>
        <w:gridCol w:w="3685"/>
      </w:tblGrid>
      <w:tr w:rsidR="00C52AAB" w:rsidRPr="00A820EE" w:rsidTr="0001272C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="ArialNarrow"/>
                <w:b/>
              </w:rPr>
              <w:t>Parametry oferowanego sprzętu</w:t>
            </w:r>
            <w:r>
              <w:rPr>
                <w:rFonts w:asciiTheme="minorHAnsi" w:hAnsiTheme="minorHAnsi" w:cs="ArialNarrow"/>
                <w:b/>
              </w:rPr>
              <w:t xml:space="preserve"> (spełnione  tak/nie lub opis wyższych parametrów + odpowiednio wyniki testów)</w:t>
            </w:r>
          </w:p>
        </w:tc>
      </w:tr>
      <w:tr w:rsidR="00C52AAB" w:rsidRPr="00A820EE" w:rsidTr="0001272C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Wydajność obliczeniowa: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2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Translation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Execution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Prevention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), zaprojektowany do pracy w komputerach przenośnych, o średniej wydajności ocenianej na co najmniej 8890 pkt. w teście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High End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CPU’s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według wyników opublikowanych na stronie  https://www.cpubenchmark.net/laptop.html</w:t>
            </w:r>
          </w:p>
          <w:p w:rsidR="00C52AAB" w:rsidRPr="00DB3A49" w:rsidRDefault="00C52AAB" w:rsidP="00C52AAB">
            <w:pPr>
              <w:numPr>
                <w:ilvl w:val="0"/>
                <w:numId w:val="2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SIWZ,</w:t>
            </w:r>
          </w:p>
          <w:p w:rsidR="00C52AAB" w:rsidRPr="00DB3A49" w:rsidRDefault="00C52AAB" w:rsidP="00C52AAB">
            <w:pPr>
              <w:numPr>
                <w:ilvl w:val="0"/>
                <w:numId w:val="2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wykonawca załączy do oferty wydruk ww. strony 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datą nie późniejszą niż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datą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składaniem ofert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8B3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ze wskazaniem wiersza odpowiadającego właściwemu wynikowi testów. Wydruk strony musi być podpisany przez Wykonawcę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25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minimum 16 GB RAM DDR4</w:t>
            </w:r>
          </w:p>
          <w:p w:rsidR="00C52AAB" w:rsidRPr="00DB3A49" w:rsidRDefault="00C52AAB" w:rsidP="00C52AAB">
            <w:pPr>
              <w:numPr>
                <w:ilvl w:val="0"/>
                <w:numId w:val="25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rozszerzenia do 32 GB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405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2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zintegrowana, z możliwością dynamicznego przydzielenia pamięci w obrębie pamięci systemowej,</w:t>
            </w:r>
          </w:p>
          <w:p w:rsidR="00C52AAB" w:rsidRPr="00DB3A49" w:rsidRDefault="00C52AAB" w:rsidP="00C52AAB">
            <w:pPr>
              <w:numPr>
                <w:ilvl w:val="0"/>
                <w:numId w:val="26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OpenGL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wersji co najmniej 4</w:t>
            </w:r>
          </w:p>
          <w:p w:rsidR="00C52AAB" w:rsidRPr="00DB3A49" w:rsidRDefault="00C52AAB" w:rsidP="0001272C">
            <w:pPr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41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Wyświetlacz: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wielkość - w zakresie 13” – 14”,</w:t>
            </w:r>
          </w:p>
          <w:p w:rsidR="00C52AAB" w:rsidRPr="00DB3A49" w:rsidRDefault="00C52AAB" w:rsidP="00C52AAB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podświetlanie LED,</w:t>
            </w:r>
          </w:p>
          <w:p w:rsidR="00C52AAB" w:rsidRPr="00DB3A49" w:rsidRDefault="00C52AAB" w:rsidP="00C52AAB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rozdzielczość nominalna - min. 1920 na min. 1080 pikseli;</w:t>
            </w:r>
          </w:p>
          <w:p w:rsidR="00C52AAB" w:rsidRPr="00DB3A49" w:rsidRDefault="00C52AAB" w:rsidP="00C52AAB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powłoka matowa/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Anti-Glare</w:t>
            </w:r>
            <w:proofErr w:type="spellEnd"/>
          </w:p>
          <w:p w:rsidR="00C52AAB" w:rsidRPr="00DB3A49" w:rsidRDefault="00C52AAB" w:rsidP="00C52AAB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obsługa ekranu zewnętrznego o rozdzielczości min. 3840 na min. 2160 pikseli,</w:t>
            </w:r>
          </w:p>
          <w:p w:rsidR="00C52AAB" w:rsidRPr="00DB3A49" w:rsidRDefault="00C52AAB" w:rsidP="00C52AAB">
            <w:pPr>
              <w:numPr>
                <w:ilvl w:val="0"/>
                <w:numId w:val="2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jasność min. 300 cd/m2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Dysk Twardy: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2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minimum 512 GB SSD w standardzie M.2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PCIe</w:t>
            </w:r>
            <w:proofErr w:type="spellEnd"/>
          </w:p>
          <w:p w:rsidR="00C52AAB" w:rsidRPr="00DB3A49" w:rsidRDefault="00C52AAB" w:rsidP="00C52AAB">
            <w:pPr>
              <w:numPr>
                <w:ilvl w:val="0"/>
                <w:numId w:val="28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szyfrowanie dysku w standardzie TPM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4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Wyposażenie: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karta dźwiękowa zintegrowana z płytą główną,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mikrofon, kamera HD i głośniki stereofoniczne zintegrowane </w:t>
            </w: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obudowie laptopa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zintegrowana w obudowie karta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WiFi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IEEE 802.11 b/g/n/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wbudowany modem WWAN pracujący w standardzie LTE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interfejs RJ-45 obsługujący sieci 10/100/1000BASE-T (dopuszczalna obsługa przez przejściówkę, która musi być  w zestawie),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zintegrowany w obudowie Bluetooth min. 4.0,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touchpad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multi-touch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zintegrowana klawiatura (Polska, QWERTY), podświetlana,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złącze USB 3.1 min. Gen. 1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interfejsy HDMI i VGA (dopuszczalna obsługa przez przejściówki, które muszą być w zestawie),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co najmniej 2 złącza USB 3.0 w obudowie laptopa,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C52AAB" w:rsidRPr="00DB3A49" w:rsidRDefault="00C52AAB" w:rsidP="00C52AAB">
            <w:pPr>
              <w:numPr>
                <w:ilvl w:val="0"/>
                <w:numId w:val="4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wbudowany czytnik kart SDXC,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55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Zasilanie: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2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akumulatorowe (Li-</w:t>
            </w:r>
            <w:proofErr w:type="spellStart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Ion</w:t>
            </w:r>
            <w:proofErr w:type="spellEnd"/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i/lub Li-Po)o pojemności min. 4,5 Ah</w:t>
            </w:r>
          </w:p>
          <w:p w:rsidR="00C52AAB" w:rsidRPr="00DB3A49" w:rsidRDefault="00C52AAB" w:rsidP="00C52AAB">
            <w:pPr>
              <w:numPr>
                <w:ilvl w:val="0"/>
                <w:numId w:val="2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zewnętrzny zasilacz 230V 50Hz o mocy pozwalającej na ładowanie oraz jednoczesne użytkowanie laptopa. W zestawie dwie sztuki.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Waga: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01272C">
            <w:pPr>
              <w:autoSpaceDE w:val="0"/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nie więcej niż 1,7 kg z baterią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Microsoft Windows 10 Professional PL 64-bit lub równoważny (Wymagana współpraca z domeną MS Windows, możliwość ustalania zasad i ról użytkowników poprzez Active Directory, więcej szczegółów w przypisie nr 1 na stronie). Nie dopuszcza się w tym zakresie licencji pochodzących z rynku wtórnego,</w:t>
            </w:r>
          </w:p>
          <w:p w:rsidR="00C52AAB" w:rsidRPr="00DB3A49" w:rsidRDefault="00C52AAB" w:rsidP="00C52AAB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Wsparcie techniczne: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01272C">
            <w:pPr>
              <w:autoSpaceDE w:val="0"/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ind w:left="411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t>Dokumenty: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3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  <w:p w:rsidR="00C52AAB" w:rsidRPr="00DB3A49" w:rsidRDefault="00C52AAB" w:rsidP="00C52AAB">
            <w:pPr>
              <w:numPr>
                <w:ilvl w:val="0"/>
                <w:numId w:val="3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  <w:p w:rsidR="00C52AAB" w:rsidRPr="00DB3A49" w:rsidRDefault="00C52AAB" w:rsidP="00C52AAB">
            <w:pPr>
              <w:numPr>
                <w:ilvl w:val="0"/>
                <w:numId w:val="31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2AAB" w:rsidRPr="00A820EE" w:rsidTr="0001272C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Warunki gwarancji: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AAB" w:rsidRPr="00DB3A49" w:rsidRDefault="00C52AAB" w:rsidP="00C52AAB">
            <w:pPr>
              <w:numPr>
                <w:ilvl w:val="0"/>
                <w:numId w:val="3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minimum 2-letnia gwarancja sprzętu liczona od daty dostawy. Usunięcie awarii - 3 dni robocze po otrzymaniu zgłoszenia (przyjmowanie zgłoszeń w dni robocze w godzinach 8.00 - 16.00 telefonicznie, lub faksem, lub e-mail), w przypadku braku możliwości naprawy w w/w terminie podstawienie sprzętu zastępczego o nie gorszych parametrach technicznych,</w:t>
            </w:r>
          </w:p>
          <w:p w:rsidR="00C52AAB" w:rsidRPr="00DB3A49" w:rsidRDefault="00C52AAB" w:rsidP="00C52AAB">
            <w:pPr>
              <w:numPr>
                <w:ilvl w:val="0"/>
                <w:numId w:val="32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A49">
              <w:rPr>
                <w:rFonts w:asciiTheme="minorHAnsi" w:hAnsiTheme="minorHAnsi" w:cstheme="minorHAns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B" w:rsidRPr="00DB3A49" w:rsidRDefault="00C52AAB" w:rsidP="0001272C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52AAB" w:rsidRPr="00A820EE" w:rsidRDefault="00C52AAB" w:rsidP="00C52AAB">
      <w:pPr>
        <w:pStyle w:val="Akapitzlist"/>
        <w:spacing w:after="200" w:line="276" w:lineRule="auto"/>
        <w:ind w:left="0"/>
        <w:rPr>
          <w:rFonts w:asciiTheme="minorHAnsi" w:hAnsiTheme="minorHAnsi" w:cs="Arial"/>
          <w:b/>
          <w:noProof/>
          <w:lang w:eastAsia="pl-PL"/>
        </w:rPr>
      </w:pPr>
    </w:p>
    <w:p w:rsidR="00C52AAB" w:rsidRPr="00A820EE" w:rsidRDefault="00C52AAB" w:rsidP="00C52AAB">
      <w:pPr>
        <w:rPr>
          <w:rFonts w:asciiTheme="minorHAnsi" w:hAnsiTheme="minorHAnsi"/>
          <w:sz w:val="22"/>
          <w:szCs w:val="22"/>
        </w:rPr>
      </w:pPr>
    </w:p>
    <w:p w:rsidR="00C52AAB" w:rsidRPr="00A820EE" w:rsidRDefault="00C52AAB" w:rsidP="00C52AAB">
      <w:pPr>
        <w:pStyle w:val="Legenda"/>
        <w:keepNext/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</w:pP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>Tabela nr 4</w:t>
      </w:r>
    </w:p>
    <w:p w:rsidR="00C52AAB" w:rsidRPr="00A820EE" w:rsidRDefault="00C52AAB" w:rsidP="00C52AAB">
      <w:pPr>
        <w:pStyle w:val="Legenda"/>
        <w:keepNext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>3 sztuki monitorów do komputera</w:t>
      </w:r>
      <w:r w:rsidRPr="00A820EE">
        <w:rPr>
          <w:rFonts w:asciiTheme="minorHAnsi" w:hAnsiTheme="minorHAnsi" w:cs="Calibri"/>
          <w:b/>
          <w:i w:val="0"/>
          <w:noProof/>
          <w:color w:val="000000" w:themeColor="text1"/>
          <w:sz w:val="22"/>
          <w:szCs w:val="22"/>
          <w:lang w:eastAsia="pl-PL"/>
        </w:rPr>
        <w:t xml:space="preserve"> stacjonarnego o parametrach:</w:t>
      </w:r>
      <w:r w:rsidRPr="00A820EE">
        <w:rPr>
          <w:rFonts w:asciiTheme="minorHAnsi" w:hAnsiTheme="minorHAnsi" w:cs="Calibri"/>
          <w:b/>
          <w:i w:val="0"/>
          <w:noProof/>
          <w:color w:val="000000" w:themeColor="text1"/>
          <w:sz w:val="22"/>
          <w:szCs w:val="22"/>
          <w:lang w:eastAsia="pl-PL"/>
        </w:rPr>
        <w:br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4009"/>
        <w:gridCol w:w="3760"/>
      </w:tblGrid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AB" w:rsidRPr="00DB3A49" w:rsidRDefault="00C52AAB" w:rsidP="0001272C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 w:cstheme="minorHAnsi"/>
                <w:b/>
                <w:bCs/>
                <w:w w:val="89"/>
                <w:sz w:val="22"/>
                <w:szCs w:val="22"/>
              </w:rPr>
            </w:pPr>
            <w:r w:rsidRPr="00DB3A49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AB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="ArialNarrow"/>
                <w:b/>
              </w:rPr>
            </w:pPr>
            <w:r w:rsidRPr="00DB3A49">
              <w:rPr>
                <w:rFonts w:asciiTheme="minorHAnsi" w:hAnsiTheme="minorHAnsi" w:cs="ArialNarrow"/>
                <w:b/>
              </w:rPr>
              <w:t>Parametry oferowanego sprzętu</w:t>
            </w:r>
          </w:p>
          <w:p w:rsidR="00C52AAB" w:rsidRPr="00DB3A49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/>
                <w:bCs/>
                <w:w w:val="89"/>
                <w:sz w:val="22"/>
                <w:szCs w:val="22"/>
              </w:rPr>
            </w:pPr>
            <w:r>
              <w:rPr>
                <w:rFonts w:asciiTheme="minorHAnsi" w:hAnsiTheme="minorHAnsi" w:cs="ArialNarrow"/>
                <w:b/>
              </w:rPr>
              <w:t>(spełnione tak/nie lub opis wyższych parametrów)</w:t>
            </w: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Typ ekranu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Ekran ciekłokrystaliczny z aktywną matrycą panoramiczną z podświetleniem LED wykonaną w technologii: PVA, AMVA, MVA, IPS, PLS o przekątnej minimum 22” – maksimum 25”.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rPr>
          <w:trHeight w:val="3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Jasność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 250 cd/m2.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rPr>
          <w:trHeight w:val="45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Kontrast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 1000:1.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Rozdzielczość nominalna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 1920 x 1080.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Proporcje ekranu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AB" w:rsidRPr="00D2653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16:9 lub 16:10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Powłoka powierzchni ekranu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Przeciwodblaskowa.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Dodatkowe wyposażenie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C52AAB">
            <w:pPr>
              <w:numPr>
                <w:ilvl w:val="0"/>
                <w:numId w:val="33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Kabel zasilający, kabel z uziemieniem (wtyk CEE7/7), długość minimum 1,8m.</w:t>
            </w:r>
          </w:p>
          <w:p w:rsidR="00C52AAB" w:rsidRPr="00D2653E" w:rsidRDefault="00C52AAB" w:rsidP="00C52AAB">
            <w:pPr>
              <w:numPr>
                <w:ilvl w:val="0"/>
                <w:numId w:val="3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Kabel sygnałowy HDMI o długości minimum 1,8m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Złącza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Minimum: 1 x D-</w:t>
            </w:r>
            <w:proofErr w:type="spellStart"/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Sub</w:t>
            </w:r>
            <w:proofErr w:type="spellEnd"/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, 1 x złącze HDMI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Funkcje dodatkowe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C52AAB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Regulacja wysokości ekranu minimum 10 cm.</w:t>
            </w:r>
          </w:p>
          <w:p w:rsidR="00C52AAB" w:rsidRPr="00D2653E" w:rsidRDefault="00C52AAB" w:rsidP="00C52AAB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Regulacja pochylenia ekranu w przód i w tył</w:t>
            </w:r>
          </w:p>
          <w:p w:rsidR="00C52AAB" w:rsidRPr="00D2653E" w:rsidRDefault="00C52AAB" w:rsidP="00C52AAB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Możliwość obracania ekranu (PIVOT)</w:t>
            </w:r>
          </w:p>
          <w:p w:rsidR="00C52AAB" w:rsidRPr="00D2653E" w:rsidRDefault="00C52AAB" w:rsidP="00C52AAB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Wbudowany zasilacz</w:t>
            </w:r>
          </w:p>
          <w:p w:rsidR="00C52AAB" w:rsidRPr="00D2653E" w:rsidRDefault="00C52AAB" w:rsidP="00C52AAB">
            <w:pPr>
              <w:numPr>
                <w:ilvl w:val="0"/>
                <w:numId w:val="34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Stojak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Standardy i certyfikaty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01272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Deklaracja zgodności CE dla oferowanego modelu monitora (załączyć do oferty) lub równoważne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 w:line="380" w:lineRule="atLeast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  <w:t>Warunki gwarancji</w:t>
            </w:r>
          </w:p>
          <w:p w:rsidR="00C52AAB" w:rsidRPr="00A820EE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Pr="00D2653E" w:rsidRDefault="00C52AAB" w:rsidP="00C52AAB">
            <w:pPr>
              <w:numPr>
                <w:ilvl w:val="0"/>
                <w:numId w:val="3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Minimum 2-letnia gwarancja producenta komputera liczona od daty dostawy, świadczona w miejscu instalacji komputera,</w:t>
            </w:r>
          </w:p>
          <w:p w:rsidR="00C52AAB" w:rsidRPr="00D2653E" w:rsidRDefault="00C52AAB" w:rsidP="00C52AAB">
            <w:pPr>
              <w:numPr>
                <w:ilvl w:val="0"/>
                <w:numId w:val="35"/>
              </w:num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Serwis urządzeń realizowany przez producenta lub autoryzowanego partnera serwisowego producenta,</w:t>
            </w:r>
          </w:p>
          <w:p w:rsidR="00C52AAB" w:rsidRPr="00D2653E" w:rsidRDefault="00C52AAB" w:rsidP="00C52AAB">
            <w:pPr>
              <w:numPr>
                <w:ilvl w:val="0"/>
                <w:numId w:val="3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t>Serwis urządzeń realizowany zgodnie z wymaganiami normy ISO 9001 lub równoważne.</w:t>
            </w:r>
          </w:p>
          <w:p w:rsidR="00C52AAB" w:rsidRPr="00D2653E" w:rsidRDefault="00C52AAB" w:rsidP="00C52AAB">
            <w:pPr>
              <w:numPr>
                <w:ilvl w:val="0"/>
                <w:numId w:val="35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bCs/>
                <w:w w:val="89"/>
                <w:sz w:val="18"/>
                <w:szCs w:val="18"/>
              </w:rPr>
              <w:lastRenderedPageBreak/>
              <w:t>Do oferty należy załączyć oświadczenie producenta potwierdzające powyższe wymagania dotyczące gwarancji.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A820EE" w:rsidRDefault="00C52AAB" w:rsidP="0001272C">
            <w:pPr>
              <w:autoSpaceDE w:val="0"/>
              <w:autoSpaceDN w:val="0"/>
              <w:spacing w:before="90" w:line="380" w:lineRule="atLeast"/>
              <w:ind w:left="360"/>
              <w:jc w:val="both"/>
              <w:rPr>
                <w:rFonts w:asciiTheme="minorHAnsi" w:hAnsiTheme="minorHAnsi" w:cstheme="minorHAnsi"/>
                <w:bCs/>
                <w:w w:val="89"/>
                <w:sz w:val="22"/>
                <w:szCs w:val="22"/>
              </w:rPr>
            </w:pPr>
          </w:p>
        </w:tc>
      </w:tr>
    </w:tbl>
    <w:p w:rsidR="00C52AAB" w:rsidRPr="00A820EE" w:rsidRDefault="00C52AAB" w:rsidP="00C52AAB">
      <w:pPr>
        <w:pStyle w:val="Legenda"/>
        <w:keepNext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</w:p>
    <w:p w:rsidR="00C52AAB" w:rsidRPr="00A820EE" w:rsidRDefault="00C52AAB" w:rsidP="00C52AAB">
      <w:pPr>
        <w:pStyle w:val="Legenda"/>
        <w:keepNext/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</w:pPr>
    </w:p>
    <w:p w:rsidR="00C52AAB" w:rsidRPr="00A820EE" w:rsidRDefault="00C52AAB" w:rsidP="00C52AAB">
      <w:pPr>
        <w:pStyle w:val="Legenda"/>
        <w:keepNext/>
        <w:rPr>
          <w:rFonts w:asciiTheme="minorHAnsi" w:hAnsiTheme="minorHAnsi" w:cs="Arial"/>
          <w:b/>
          <w:i w:val="0"/>
          <w:noProof/>
          <w:color w:val="FF0000"/>
          <w:sz w:val="22"/>
          <w:szCs w:val="22"/>
          <w:lang w:eastAsia="pl-PL"/>
        </w:rPr>
      </w:pP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 xml:space="preserve">Tabela nr 5    </w:t>
      </w:r>
    </w:p>
    <w:p w:rsidR="00C52AAB" w:rsidRPr="00A820EE" w:rsidRDefault="00C52AAB" w:rsidP="00C52AAB">
      <w:pPr>
        <w:pStyle w:val="Legenda"/>
        <w:keepNext/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</w:pPr>
      <w:r w:rsidRPr="00A820EE">
        <w:rPr>
          <w:rFonts w:asciiTheme="minorHAnsi" w:hAnsiTheme="minorHAnsi" w:cs="Arial"/>
          <w:b/>
          <w:i w:val="0"/>
          <w:noProof/>
          <w:color w:val="000000" w:themeColor="text1"/>
          <w:sz w:val="22"/>
          <w:szCs w:val="22"/>
          <w:lang w:eastAsia="pl-PL"/>
        </w:rPr>
        <w:t xml:space="preserve">6 sztuk kamerek internetowych o parametrach: 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229"/>
        <w:gridCol w:w="4141"/>
        <w:gridCol w:w="3697"/>
      </w:tblGrid>
      <w:tr w:rsidR="00C52AAB" w:rsidRPr="00DC6298" w:rsidTr="0001272C">
        <w:trPr>
          <w:trHeight w:val="3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DC6298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8B3A34" w:rsidRDefault="00C52AAB" w:rsidP="0001272C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 w:cstheme="minorHAnsi"/>
                <w:b/>
                <w:w w:val="89"/>
                <w:sz w:val="22"/>
                <w:szCs w:val="22"/>
              </w:rPr>
            </w:pPr>
            <w:r w:rsidRPr="008B3A34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8B3A34" w:rsidRDefault="00C52AAB" w:rsidP="0001272C">
            <w:pPr>
              <w:autoSpaceDE w:val="0"/>
              <w:autoSpaceDN w:val="0"/>
              <w:spacing w:before="90"/>
              <w:rPr>
                <w:rFonts w:asciiTheme="minorHAnsi" w:hAnsiTheme="minorHAnsi" w:cs="ArialNarrow"/>
                <w:b/>
              </w:rPr>
            </w:pPr>
            <w:r w:rsidRPr="008B3A34">
              <w:rPr>
                <w:rFonts w:asciiTheme="minorHAnsi" w:hAnsiTheme="minorHAnsi" w:cs="ArialNarrow"/>
                <w:b/>
              </w:rPr>
              <w:t>Parametry oferowanego sprzętu</w:t>
            </w:r>
          </w:p>
          <w:p w:rsidR="00C52AAB" w:rsidRPr="008B3A34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b/>
                <w:w w:val="89"/>
                <w:sz w:val="22"/>
                <w:szCs w:val="22"/>
              </w:rPr>
            </w:pPr>
            <w:r w:rsidRPr="008B3A34">
              <w:rPr>
                <w:rFonts w:asciiTheme="minorHAnsi" w:hAnsiTheme="minorHAnsi" w:cs="ArialNarrow"/>
                <w:b/>
              </w:rPr>
              <w:t xml:space="preserve">(spełnione </w:t>
            </w:r>
            <w:r>
              <w:rPr>
                <w:rFonts w:asciiTheme="minorHAnsi" w:hAnsiTheme="minorHAnsi" w:cs="ArialNarrow"/>
                <w:b/>
              </w:rPr>
              <w:t xml:space="preserve">tak/nie </w:t>
            </w:r>
            <w:r w:rsidRPr="008B3A34">
              <w:rPr>
                <w:rFonts w:asciiTheme="minorHAnsi" w:hAnsiTheme="minorHAnsi" w:cs="ArialNarrow"/>
                <w:b/>
              </w:rPr>
              <w:t>lub opis wyższych parametrów)</w:t>
            </w:r>
          </w:p>
        </w:tc>
      </w:tr>
      <w:tr w:rsidR="00C52AAB" w:rsidRPr="00DC6298" w:rsidTr="0001272C">
        <w:trPr>
          <w:trHeight w:val="3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Pr="00DC6298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  <w:r w:rsidRPr="00DC6298">
              <w:rPr>
                <w:rFonts w:asciiTheme="minorHAnsi" w:hAnsiTheme="minorHAnsi" w:cstheme="minorHAnsi"/>
                <w:w w:val="89"/>
                <w:sz w:val="22"/>
                <w:szCs w:val="22"/>
              </w:rPr>
              <w:t>Nazwa: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Pr="00DC6298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  <w:r w:rsidRPr="00DC6298">
              <w:rPr>
                <w:rFonts w:asciiTheme="minorHAnsi" w:hAnsiTheme="minorHAnsi" w:cstheme="minorHAnsi"/>
                <w:w w:val="89"/>
                <w:sz w:val="22"/>
                <w:szCs w:val="22"/>
              </w:rPr>
              <w:t>Opis i cechy: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DC6298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</w:tr>
      <w:tr w:rsidR="00C52AAB" w:rsidRPr="00DC6298" w:rsidTr="0001272C">
        <w:trPr>
          <w:trHeight w:val="429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Pr="00DC6298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  <w:r w:rsidRPr="00DC6298">
              <w:rPr>
                <w:rFonts w:asciiTheme="minorHAnsi" w:hAnsiTheme="minorHAnsi" w:cstheme="minorHAnsi"/>
                <w:w w:val="89"/>
                <w:sz w:val="22"/>
                <w:szCs w:val="22"/>
              </w:rPr>
              <w:t>Kamera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 xml:space="preserve">Rodzaj kamery internetowej: Kamera internetowa 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 xml:space="preserve">Rozdzielczość wideo optyczna: min. 1920 x min.1080 </w:t>
            </w:r>
            <w:proofErr w:type="spellStart"/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px</w:t>
            </w:r>
            <w:proofErr w:type="spellEnd"/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 xml:space="preserve">Szybkość zmian obrazu: min. 30 </w:t>
            </w:r>
            <w:proofErr w:type="spellStart"/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Images</w:t>
            </w:r>
            <w:proofErr w:type="spellEnd"/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/s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 xml:space="preserve">Pole widzenia: min. 65 stopni 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 xml:space="preserve">Sposób konfiguracji: na biurku lub mocowanie na monitorze 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 xml:space="preserve">Proste połączenie USB typu „plug and </w:t>
            </w:r>
            <w:proofErr w:type="spellStart"/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play</w:t>
            </w:r>
            <w:proofErr w:type="spellEnd"/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”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Obraz w rozdzielności HD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Zintegrowany mikrofon z funkcją redukcji szumów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Interfejs min. USB 2.0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ind w:left="454" w:hanging="357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Dodatkowe funkcje:</w:t>
            </w:r>
          </w:p>
          <w:p w:rsidR="00C52AAB" w:rsidRDefault="00C52AAB" w:rsidP="00C52AAB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47706D">
              <w:rPr>
                <w:rFonts w:asciiTheme="minorHAnsi" w:hAnsiTheme="minorHAnsi" w:cstheme="minorHAnsi"/>
                <w:w w:val="89"/>
                <w:sz w:val="18"/>
                <w:szCs w:val="18"/>
              </w:rPr>
              <w:t>Automatyczna korekcja ekspozycji przy słabym oświetleniu</w:t>
            </w:r>
          </w:p>
          <w:p w:rsidR="00C52AAB" w:rsidRPr="0047706D" w:rsidRDefault="00C52AAB" w:rsidP="00C52AAB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47706D">
              <w:rPr>
                <w:rFonts w:asciiTheme="minorHAnsi" w:hAnsiTheme="minorHAnsi" w:cstheme="minorHAnsi"/>
                <w:w w:val="89"/>
                <w:sz w:val="18"/>
                <w:szCs w:val="18"/>
              </w:rPr>
              <w:t>Śledzenie twarzy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B776D4" w:rsidRDefault="00C52AAB" w:rsidP="0001272C">
            <w:pPr>
              <w:pStyle w:val="Akapitzlist"/>
              <w:autoSpaceDE w:val="0"/>
              <w:autoSpaceDN w:val="0"/>
              <w:spacing w:before="90"/>
              <w:ind w:left="478"/>
              <w:jc w:val="both"/>
              <w:rPr>
                <w:rFonts w:asciiTheme="minorHAnsi" w:hAnsiTheme="minorHAnsi" w:cstheme="minorHAnsi"/>
                <w:w w:val="89"/>
              </w:rPr>
            </w:pPr>
          </w:p>
        </w:tc>
      </w:tr>
      <w:tr w:rsidR="00C52AAB" w:rsidRPr="00DC6298" w:rsidTr="0001272C">
        <w:trPr>
          <w:trHeight w:val="40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DC6298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  <w:r w:rsidRPr="00DC6298">
              <w:rPr>
                <w:rFonts w:asciiTheme="minorHAnsi" w:hAnsiTheme="minorHAnsi" w:cstheme="minorHAnsi"/>
                <w:w w:val="89"/>
                <w:sz w:val="22"/>
                <w:szCs w:val="22"/>
              </w:rPr>
              <w:t>Gwarancja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D2653E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w w:val="89"/>
                <w:sz w:val="18"/>
                <w:szCs w:val="18"/>
              </w:rPr>
              <w:t>Minimum 24 miesiące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Pr="00DC6298" w:rsidRDefault="00C52AAB" w:rsidP="0001272C">
            <w:pPr>
              <w:autoSpaceDE w:val="0"/>
              <w:autoSpaceDN w:val="0"/>
              <w:spacing w:before="90"/>
              <w:jc w:val="both"/>
              <w:rPr>
                <w:rFonts w:asciiTheme="minorHAnsi" w:hAnsiTheme="minorHAnsi" w:cstheme="minorHAnsi"/>
                <w:w w:val="89"/>
                <w:sz w:val="22"/>
                <w:szCs w:val="22"/>
              </w:rPr>
            </w:pPr>
          </w:p>
        </w:tc>
      </w:tr>
    </w:tbl>
    <w:p w:rsidR="00C52AAB" w:rsidRPr="00A820EE" w:rsidRDefault="00C52AAB" w:rsidP="00C52AAB">
      <w:pPr>
        <w:pStyle w:val="Zwykytekst"/>
        <w:rPr>
          <w:rFonts w:asciiTheme="minorHAnsi" w:hAnsiTheme="minorHAnsi" w:cs="Arial"/>
          <w:sz w:val="22"/>
          <w:szCs w:val="22"/>
        </w:rPr>
      </w:pPr>
    </w:p>
    <w:p w:rsidR="00C52AAB" w:rsidRPr="00A820EE" w:rsidRDefault="00C52AAB" w:rsidP="00C52AAB">
      <w:pPr>
        <w:keepNext/>
        <w:spacing w:after="200"/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</w:pPr>
      <w:r w:rsidRPr="00A820EE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Tabela nr 6</w:t>
      </w:r>
    </w:p>
    <w:p w:rsidR="00C52AAB" w:rsidRPr="00A820EE" w:rsidRDefault="00C52AAB" w:rsidP="00C52AAB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A820EE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6 sztuk słuchawek</w:t>
      </w:r>
      <w:r w:rsidRPr="00A820EE">
        <w:rPr>
          <w:rFonts w:asciiTheme="minorHAnsi" w:hAnsiTheme="minorHAnsi" w:cs="Arial"/>
          <w:b/>
          <w:i/>
          <w:noProof/>
          <w:color w:val="000000" w:themeColor="text1"/>
          <w:sz w:val="22"/>
          <w:szCs w:val="22"/>
        </w:rPr>
        <w:t xml:space="preserve"> </w:t>
      </w:r>
      <w:r w:rsidRPr="00A820EE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komputerowych</w:t>
      </w:r>
      <w:r w:rsidRPr="00A820EE">
        <w:rPr>
          <w:rFonts w:asciiTheme="minorHAnsi" w:hAnsiTheme="minorHAnsi" w:cs="Arial"/>
          <w:b/>
          <w:i/>
          <w:noProof/>
          <w:color w:val="000000" w:themeColor="text1"/>
          <w:sz w:val="22"/>
          <w:szCs w:val="22"/>
        </w:rPr>
        <w:t xml:space="preserve"> </w:t>
      </w:r>
      <w:r w:rsidRPr="00A820EE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o parametrach: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4110"/>
      </w:tblGrid>
      <w:tr w:rsidR="00C52AAB" w:rsidRPr="00A820EE" w:rsidTr="0001272C">
        <w:tc>
          <w:tcPr>
            <w:tcW w:w="1271" w:type="dxa"/>
            <w:shd w:val="clear" w:color="auto" w:fill="auto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52AAB" w:rsidRPr="008B3A34" w:rsidRDefault="00C52AAB" w:rsidP="0001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A34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4110" w:type="dxa"/>
          </w:tcPr>
          <w:p w:rsidR="00C52AAB" w:rsidRPr="008B3A34" w:rsidRDefault="00C52AAB" w:rsidP="0001272C">
            <w:pPr>
              <w:rPr>
                <w:rFonts w:asciiTheme="minorHAnsi" w:hAnsiTheme="minorHAnsi" w:cs="ArialNarrow"/>
                <w:b/>
              </w:rPr>
            </w:pPr>
            <w:r w:rsidRPr="008B3A34">
              <w:rPr>
                <w:rFonts w:asciiTheme="minorHAnsi" w:hAnsiTheme="minorHAnsi" w:cs="ArialNarrow"/>
                <w:b/>
              </w:rPr>
              <w:t>Parametry oferowanego sprzętu</w:t>
            </w:r>
          </w:p>
          <w:p w:rsidR="00C52AAB" w:rsidRPr="008B3A34" w:rsidRDefault="00C52AAB" w:rsidP="0001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A34">
              <w:rPr>
                <w:rFonts w:asciiTheme="minorHAnsi" w:hAnsiTheme="minorHAnsi" w:cs="ArialNarrow"/>
                <w:b/>
              </w:rPr>
              <w:t>(spełnione</w:t>
            </w:r>
            <w:r>
              <w:rPr>
                <w:rFonts w:asciiTheme="minorHAnsi" w:hAnsiTheme="minorHAnsi" w:cs="ArialNarrow"/>
                <w:b/>
              </w:rPr>
              <w:t xml:space="preserve"> tak/nie </w:t>
            </w:r>
            <w:r w:rsidRPr="008B3A34">
              <w:rPr>
                <w:rFonts w:asciiTheme="minorHAnsi" w:hAnsiTheme="minorHAnsi" w:cs="ArialNarrow"/>
                <w:b/>
              </w:rPr>
              <w:t xml:space="preserve"> lub opis wyższych parametrów)</w:t>
            </w:r>
          </w:p>
        </w:tc>
      </w:tr>
      <w:tr w:rsidR="00C52AAB" w:rsidRPr="00A820EE" w:rsidTr="0001272C">
        <w:tc>
          <w:tcPr>
            <w:tcW w:w="1271" w:type="dxa"/>
            <w:shd w:val="clear" w:color="auto" w:fill="auto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Typ słuchawek</w:t>
            </w:r>
          </w:p>
        </w:tc>
        <w:tc>
          <w:tcPr>
            <w:tcW w:w="3686" w:type="dxa"/>
            <w:shd w:val="clear" w:color="auto" w:fill="auto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 xml:space="preserve">Nauszne lub </w:t>
            </w:r>
            <w:proofErr w:type="spellStart"/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wokółuszne</w:t>
            </w:r>
            <w:proofErr w:type="spellEnd"/>
          </w:p>
        </w:tc>
        <w:tc>
          <w:tcPr>
            <w:tcW w:w="4110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71" w:type="dxa"/>
            <w:shd w:val="clear" w:color="auto" w:fill="auto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Złącze</w:t>
            </w:r>
          </w:p>
        </w:tc>
        <w:tc>
          <w:tcPr>
            <w:tcW w:w="3686" w:type="dxa"/>
            <w:shd w:val="clear" w:color="auto" w:fill="auto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Jack 3.5mm</w:t>
            </w:r>
          </w:p>
        </w:tc>
        <w:tc>
          <w:tcPr>
            <w:tcW w:w="4110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71" w:type="dxa"/>
            <w:shd w:val="clear" w:color="auto" w:fill="auto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Wyściółka słuchawek</w:t>
            </w:r>
          </w:p>
        </w:tc>
        <w:tc>
          <w:tcPr>
            <w:tcW w:w="3686" w:type="dxa"/>
            <w:shd w:val="clear" w:color="auto" w:fill="auto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 xml:space="preserve">Materiałowa/skórzana </w:t>
            </w:r>
          </w:p>
        </w:tc>
        <w:tc>
          <w:tcPr>
            <w:tcW w:w="4110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71" w:type="dxa"/>
            <w:shd w:val="clear" w:color="auto" w:fill="auto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</w:t>
            </w:r>
          </w:p>
        </w:tc>
        <w:tc>
          <w:tcPr>
            <w:tcW w:w="3686" w:type="dxa"/>
            <w:shd w:val="clear" w:color="auto" w:fill="auto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110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71" w:type="dxa"/>
            <w:shd w:val="clear" w:color="auto" w:fill="auto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Długość przewodu</w:t>
            </w:r>
          </w:p>
        </w:tc>
        <w:tc>
          <w:tcPr>
            <w:tcW w:w="3686" w:type="dxa"/>
            <w:shd w:val="clear" w:color="auto" w:fill="auto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Minimum 1m</w:t>
            </w:r>
          </w:p>
        </w:tc>
        <w:tc>
          <w:tcPr>
            <w:tcW w:w="4110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271" w:type="dxa"/>
            <w:shd w:val="clear" w:color="auto" w:fill="auto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686" w:type="dxa"/>
            <w:shd w:val="clear" w:color="auto" w:fill="auto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4110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2AAB" w:rsidRPr="00A820EE" w:rsidRDefault="00C52AAB" w:rsidP="00C52AAB">
      <w:pPr>
        <w:pStyle w:val="Zwykytekst"/>
        <w:rPr>
          <w:rFonts w:asciiTheme="minorHAnsi" w:hAnsiTheme="minorHAnsi" w:cs="Arial"/>
          <w:sz w:val="22"/>
          <w:szCs w:val="22"/>
        </w:rPr>
      </w:pPr>
    </w:p>
    <w:p w:rsidR="00C52AAB" w:rsidRPr="007E379E" w:rsidRDefault="00C52AAB" w:rsidP="00C52AAB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7E379E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lastRenderedPageBreak/>
        <w:t xml:space="preserve">Tabela nr 7 </w:t>
      </w:r>
    </w:p>
    <w:p w:rsidR="00C52AAB" w:rsidRPr="007E379E" w:rsidRDefault="00C52AAB" w:rsidP="00C52AAB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u w:val="single"/>
          <w:lang w:eastAsia="en-US"/>
        </w:rPr>
      </w:pPr>
      <w:r w:rsidRPr="007E379E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 xml:space="preserve">19 </w:t>
      </w:r>
      <w:r w:rsidRPr="00A820EE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zestawów do wideokonferencji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27"/>
        <w:gridCol w:w="4238"/>
        <w:gridCol w:w="3544"/>
      </w:tblGrid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8" w:type="dxa"/>
          </w:tcPr>
          <w:p w:rsidR="00C52AAB" w:rsidRPr="000A515F" w:rsidRDefault="00C52AAB" w:rsidP="0001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15F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544" w:type="dxa"/>
          </w:tcPr>
          <w:p w:rsidR="00C52AAB" w:rsidRPr="000A515F" w:rsidRDefault="00C52AAB" w:rsidP="0001272C">
            <w:pPr>
              <w:rPr>
                <w:rFonts w:asciiTheme="minorHAnsi" w:hAnsiTheme="minorHAnsi" w:cs="ArialNarrow"/>
                <w:b/>
              </w:rPr>
            </w:pPr>
            <w:r w:rsidRPr="000A515F">
              <w:rPr>
                <w:rFonts w:asciiTheme="minorHAnsi" w:hAnsiTheme="minorHAnsi" w:cs="ArialNarrow"/>
                <w:b/>
              </w:rPr>
              <w:t>Parametry oferowanego sprzętu</w:t>
            </w:r>
          </w:p>
          <w:p w:rsidR="00C52AAB" w:rsidRPr="000A515F" w:rsidRDefault="00C52AAB" w:rsidP="0001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15F">
              <w:rPr>
                <w:rFonts w:asciiTheme="minorHAnsi" w:hAnsiTheme="minorHAnsi" w:cs="ArialNarrow"/>
                <w:b/>
              </w:rPr>
              <w:t>(spełnione tak/nie lub opis wyższych parametrów)</w:t>
            </w:r>
          </w:p>
        </w:tc>
      </w:tr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Typ urządzenia</w:t>
            </w:r>
          </w:p>
        </w:tc>
        <w:tc>
          <w:tcPr>
            <w:tcW w:w="4238" w:type="dxa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Zestaw do wideokonferencji</w:t>
            </w:r>
          </w:p>
        </w:tc>
        <w:tc>
          <w:tcPr>
            <w:tcW w:w="3544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Mikrofon</w:t>
            </w:r>
          </w:p>
        </w:tc>
        <w:tc>
          <w:tcPr>
            <w:tcW w:w="4238" w:type="dxa"/>
          </w:tcPr>
          <w:p w:rsidR="00C52AAB" w:rsidRPr="00D2653E" w:rsidRDefault="00C52AAB" w:rsidP="00C52AAB">
            <w:pPr>
              <w:numPr>
                <w:ilvl w:val="0"/>
                <w:numId w:val="3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Wbudowany stereo</w:t>
            </w:r>
          </w:p>
          <w:p w:rsidR="00C52AAB" w:rsidRPr="00D2653E" w:rsidRDefault="00C52AAB" w:rsidP="00C52AAB">
            <w:pPr>
              <w:numPr>
                <w:ilvl w:val="0"/>
                <w:numId w:val="3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Funkcja redukcji szumów</w:t>
            </w:r>
          </w:p>
          <w:p w:rsidR="00C52AAB" w:rsidRPr="00D2653E" w:rsidRDefault="00C52AAB" w:rsidP="00C52AAB">
            <w:pPr>
              <w:numPr>
                <w:ilvl w:val="0"/>
                <w:numId w:val="37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Funkcja redukcji pogłosu</w:t>
            </w:r>
          </w:p>
        </w:tc>
        <w:tc>
          <w:tcPr>
            <w:tcW w:w="3544" w:type="dxa"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Pole widzenia</w:t>
            </w:r>
          </w:p>
        </w:tc>
        <w:tc>
          <w:tcPr>
            <w:tcW w:w="4238" w:type="dxa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90º lub większe</w:t>
            </w:r>
          </w:p>
        </w:tc>
        <w:tc>
          <w:tcPr>
            <w:tcW w:w="3544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4238" w:type="dxa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 xml:space="preserve">Minimum: </w:t>
            </w:r>
            <w:proofErr w:type="spellStart"/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FullHD</w:t>
            </w:r>
            <w:proofErr w:type="spellEnd"/>
            <w:r w:rsidRPr="00D2653E">
              <w:rPr>
                <w:rFonts w:asciiTheme="minorHAnsi" w:hAnsiTheme="minorHAnsi" w:cstheme="minorHAnsi"/>
                <w:sz w:val="18"/>
                <w:szCs w:val="18"/>
              </w:rPr>
              <w:t xml:space="preserve"> (1920 x 1080) przy 30 </w:t>
            </w:r>
            <w:proofErr w:type="spellStart"/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/s.</w:t>
            </w:r>
          </w:p>
        </w:tc>
        <w:tc>
          <w:tcPr>
            <w:tcW w:w="3544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Łączność</w:t>
            </w:r>
          </w:p>
        </w:tc>
        <w:tc>
          <w:tcPr>
            <w:tcW w:w="4238" w:type="dxa"/>
          </w:tcPr>
          <w:p w:rsidR="00C52AAB" w:rsidRPr="00D2653E" w:rsidRDefault="00C52AAB" w:rsidP="00C52AA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before="9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Minimum USB 2.0  (dołączony kabel o długości min. 1.8m)</w:t>
            </w:r>
          </w:p>
          <w:p w:rsidR="00C52AAB" w:rsidRPr="00D2653E" w:rsidRDefault="00C52AAB" w:rsidP="00C52AA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before="9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Złącze HDMI dla wyjścia na telewizor</w:t>
            </w:r>
          </w:p>
        </w:tc>
        <w:tc>
          <w:tcPr>
            <w:tcW w:w="3544" w:type="dxa"/>
          </w:tcPr>
          <w:p w:rsidR="00C52AAB" w:rsidRPr="00A820EE" w:rsidRDefault="00C52AAB" w:rsidP="0001272C">
            <w:pPr>
              <w:pStyle w:val="Akapitzlist"/>
              <w:autoSpaceDE w:val="0"/>
              <w:autoSpaceDN w:val="0"/>
              <w:spacing w:before="90"/>
              <w:ind w:left="552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Tryby pracy</w:t>
            </w:r>
          </w:p>
        </w:tc>
        <w:tc>
          <w:tcPr>
            <w:tcW w:w="4238" w:type="dxa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Możliwość pracy bez konieczności podłączenia zasilacza 230V (zasilanie poprzez USB lub bateria pozwalająca na prowadzenie rozmowy przez min. 3h)</w:t>
            </w:r>
          </w:p>
        </w:tc>
        <w:tc>
          <w:tcPr>
            <w:tcW w:w="3544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Dodatkowe funkcje</w:t>
            </w:r>
          </w:p>
        </w:tc>
        <w:tc>
          <w:tcPr>
            <w:tcW w:w="4238" w:type="dxa"/>
          </w:tcPr>
          <w:p w:rsidR="00C52AAB" w:rsidRPr="00D2653E" w:rsidRDefault="00C52AAB" w:rsidP="00C52AAB">
            <w:pPr>
              <w:numPr>
                <w:ilvl w:val="0"/>
                <w:numId w:val="3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Automatyczna regulacja głośności</w:t>
            </w:r>
          </w:p>
          <w:p w:rsidR="00C52AAB" w:rsidRPr="00D2653E" w:rsidRDefault="00C52AAB" w:rsidP="00C52AAB">
            <w:pPr>
              <w:numPr>
                <w:ilvl w:val="0"/>
                <w:numId w:val="3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Całość zabudowana w jednej bryle</w:t>
            </w:r>
          </w:p>
          <w:p w:rsidR="00C52AAB" w:rsidRPr="00D2653E" w:rsidRDefault="00C52AAB" w:rsidP="00C52AAB">
            <w:pPr>
              <w:numPr>
                <w:ilvl w:val="0"/>
                <w:numId w:val="3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Kompatybilny z systemami Windows (7 lub nowszy)</w:t>
            </w:r>
          </w:p>
          <w:p w:rsidR="00C52AAB" w:rsidRPr="00D2653E" w:rsidRDefault="00C52AAB" w:rsidP="00C52AAB">
            <w:pPr>
              <w:numPr>
                <w:ilvl w:val="0"/>
                <w:numId w:val="39"/>
              </w:numPr>
              <w:autoSpaceDE w:val="0"/>
              <w:autoSpaceDN w:val="0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 xml:space="preserve">oraz oprogramowaniem do wideokonferencji (Skype) </w:t>
            </w:r>
          </w:p>
        </w:tc>
        <w:tc>
          <w:tcPr>
            <w:tcW w:w="3544" w:type="dxa"/>
          </w:tcPr>
          <w:p w:rsidR="00C52AAB" w:rsidRPr="00A820EE" w:rsidRDefault="00C52AAB" w:rsidP="0001272C">
            <w:pPr>
              <w:autoSpaceDE w:val="0"/>
              <w:autoSpaceDN w:val="0"/>
              <w:spacing w:before="90"/>
              <w:ind w:left="4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AAB" w:rsidRPr="00A820EE" w:rsidTr="0001272C">
        <w:tc>
          <w:tcPr>
            <w:tcW w:w="1427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EE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4238" w:type="dxa"/>
          </w:tcPr>
          <w:p w:rsidR="00C52AAB" w:rsidRPr="00D2653E" w:rsidRDefault="00C52AAB" w:rsidP="000127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653E">
              <w:rPr>
                <w:rFonts w:asciiTheme="minorHAnsi" w:hAnsiTheme="minorHAnsi" w:cstheme="minorHAnsi"/>
                <w:sz w:val="18"/>
                <w:szCs w:val="18"/>
              </w:rPr>
              <w:t>Min. 24 miesiące</w:t>
            </w:r>
          </w:p>
        </w:tc>
        <w:tc>
          <w:tcPr>
            <w:tcW w:w="3544" w:type="dxa"/>
          </w:tcPr>
          <w:p w:rsidR="00C52AAB" w:rsidRPr="00A820EE" w:rsidRDefault="00C52AAB" w:rsidP="0001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2AAB" w:rsidRPr="00A820EE" w:rsidRDefault="00C52AAB" w:rsidP="00C52AAB">
      <w:pPr>
        <w:pStyle w:val="Akapitzlist"/>
        <w:spacing w:after="200" w:line="276" w:lineRule="auto"/>
        <w:ind w:left="0"/>
        <w:rPr>
          <w:rFonts w:asciiTheme="minorHAnsi" w:hAnsiTheme="minorHAnsi" w:cs="Arial"/>
          <w:b/>
          <w:noProof/>
          <w:lang w:eastAsia="pl-PL"/>
        </w:rPr>
      </w:pPr>
    </w:p>
    <w:p w:rsidR="00C52AAB" w:rsidRPr="00A820EE" w:rsidRDefault="00C52AAB" w:rsidP="00C52AAB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A820EE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 xml:space="preserve">Tabela nr 8 </w:t>
      </w:r>
    </w:p>
    <w:p w:rsidR="00C52AAB" w:rsidRPr="00A820EE" w:rsidRDefault="00C52AAB" w:rsidP="00C52AAB">
      <w:pPr>
        <w:keepNext/>
        <w:spacing w:after="200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A820EE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3 drukarki sieciowe o parametrach: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3712"/>
        <w:gridCol w:w="3544"/>
      </w:tblGrid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</w:p>
        </w:tc>
        <w:tc>
          <w:tcPr>
            <w:tcW w:w="3712" w:type="dxa"/>
          </w:tcPr>
          <w:p w:rsidR="00C52AAB" w:rsidRPr="000A515F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A515F">
              <w:rPr>
                <w:rFonts w:asciiTheme="minorHAnsi" w:hAnsiTheme="minorHAnsi" w:cs="ArialNarrow"/>
                <w:b/>
              </w:rPr>
              <w:t>Minimalne parametry sprzętu</w:t>
            </w:r>
          </w:p>
        </w:tc>
        <w:tc>
          <w:tcPr>
            <w:tcW w:w="3544" w:type="dxa"/>
          </w:tcPr>
          <w:p w:rsidR="00C52AAB" w:rsidRPr="000A515F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A515F">
              <w:rPr>
                <w:rFonts w:asciiTheme="minorHAnsi" w:hAnsiTheme="minorHAnsi" w:cs="ArialNarrow"/>
                <w:b/>
              </w:rPr>
              <w:t>Parametry oferowanego sprzętu (spełnione tak/nie lub opis wyższych parametrów)</w:t>
            </w:r>
          </w:p>
        </w:tc>
      </w:tr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>OGÓLNE</w:t>
            </w:r>
          </w:p>
        </w:tc>
        <w:tc>
          <w:tcPr>
            <w:tcW w:w="3712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>laserowa (kolorowa) drukarka/skaner/kopiarka</w:t>
            </w:r>
          </w:p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>250 arkuszy</w:t>
            </w:r>
          </w:p>
        </w:tc>
        <w:tc>
          <w:tcPr>
            <w:tcW w:w="3544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>DRUK</w:t>
            </w:r>
          </w:p>
        </w:tc>
        <w:tc>
          <w:tcPr>
            <w:tcW w:w="3712" w:type="dxa"/>
            <w:vAlign w:val="center"/>
          </w:tcPr>
          <w:p w:rsidR="00C52AAB" w:rsidRPr="00B776D4" w:rsidRDefault="00C52AAB" w:rsidP="0001272C">
            <w:pPr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 xml:space="preserve">Rozdzielczość w czerni  min. 600x600 </w:t>
            </w:r>
            <w:proofErr w:type="spellStart"/>
            <w:r w:rsidRPr="00B776D4">
              <w:rPr>
                <w:rFonts w:asciiTheme="minorHAnsi" w:hAnsiTheme="minorHAnsi"/>
                <w:sz w:val="18"/>
                <w:szCs w:val="18"/>
              </w:rPr>
              <w:t>dpi</w:t>
            </w:r>
            <w:proofErr w:type="spellEnd"/>
          </w:p>
          <w:p w:rsidR="00C52AAB" w:rsidRPr="00B776D4" w:rsidRDefault="00C52AAB" w:rsidP="0001272C">
            <w:pPr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 xml:space="preserve">Rozdzielczość w kolorze  min. 600x600 </w:t>
            </w:r>
            <w:proofErr w:type="spellStart"/>
            <w:r w:rsidRPr="00B776D4">
              <w:rPr>
                <w:rFonts w:asciiTheme="minorHAnsi" w:hAnsiTheme="minorHAnsi"/>
                <w:sz w:val="18"/>
                <w:szCs w:val="18"/>
              </w:rPr>
              <w:t>dpi</w:t>
            </w:r>
            <w:proofErr w:type="spellEnd"/>
          </w:p>
          <w:p w:rsidR="00C52AAB" w:rsidRPr="00B776D4" w:rsidRDefault="00C52AAB" w:rsidP="0001272C">
            <w:pPr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>Szybkość druku czerń/ kolor 24/24 str./min.</w:t>
            </w:r>
          </w:p>
          <w:p w:rsidR="00C52AAB" w:rsidRPr="00B776D4" w:rsidRDefault="00C52AAB" w:rsidP="0001272C">
            <w:pPr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>Druk dwustronny automatyczny</w:t>
            </w:r>
          </w:p>
        </w:tc>
        <w:tc>
          <w:tcPr>
            <w:tcW w:w="3544" w:type="dxa"/>
          </w:tcPr>
          <w:p w:rsidR="00C52AAB" w:rsidRPr="00B776D4" w:rsidRDefault="00C52AAB" w:rsidP="000127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 xml:space="preserve">OBSŁUGIWANE FORMATY NOŚNIKÓW </w:t>
            </w:r>
          </w:p>
        </w:tc>
        <w:tc>
          <w:tcPr>
            <w:tcW w:w="3712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>A4, A5, A6, B5(JIS), DL (koperta), formaty niestandardowe: szerokość od 76 do 216 mm; długość od 127 do 356 mm</w:t>
            </w:r>
          </w:p>
        </w:tc>
        <w:tc>
          <w:tcPr>
            <w:tcW w:w="3544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>OBSŁUGIWANY PAPIER</w:t>
            </w:r>
          </w:p>
        </w:tc>
        <w:tc>
          <w:tcPr>
            <w:tcW w:w="3712" w:type="dxa"/>
          </w:tcPr>
          <w:p w:rsidR="00C52AAB" w:rsidRPr="00B776D4" w:rsidRDefault="00C52AAB" w:rsidP="0001272C">
            <w:pPr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 xml:space="preserve">A4  </w:t>
            </w:r>
          </w:p>
        </w:tc>
        <w:tc>
          <w:tcPr>
            <w:tcW w:w="3544" w:type="dxa"/>
          </w:tcPr>
          <w:p w:rsidR="00C52AAB" w:rsidRPr="00B776D4" w:rsidRDefault="00C52AAB" w:rsidP="000127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>SKANER</w:t>
            </w:r>
          </w:p>
        </w:tc>
        <w:tc>
          <w:tcPr>
            <w:tcW w:w="3712" w:type="dxa"/>
          </w:tcPr>
          <w:p w:rsidR="00C52AAB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>Obustronny</w:t>
            </w:r>
            <w:r w:rsidRPr="007E379E">
              <w:rPr>
                <w:rFonts w:asciiTheme="minorHAnsi" w:hAnsiTheme="minorHAnsi"/>
                <w:sz w:val="18"/>
                <w:szCs w:val="18"/>
              </w:rPr>
              <w:t>, Możliwość skanowania kilkustronicowych dokumentów z podajnika,</w:t>
            </w:r>
          </w:p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 xml:space="preserve">Rozdzielczość optyczna min 600x600 </w:t>
            </w:r>
            <w:proofErr w:type="spellStart"/>
            <w:r w:rsidRPr="00B776D4">
              <w:rPr>
                <w:rFonts w:asciiTheme="minorHAnsi" w:hAnsi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544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AAB" w:rsidRPr="000A515F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>WEJŚCIA/WYJŚCIA</w:t>
            </w:r>
          </w:p>
        </w:tc>
        <w:tc>
          <w:tcPr>
            <w:tcW w:w="3712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18"/>
                <w:szCs w:val="18"/>
                <w:lang w:val="en-US"/>
              </w:rPr>
            </w:pPr>
            <w:r w:rsidRPr="00B77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LAN (Ethernet), USB </w:t>
            </w:r>
            <w:proofErr w:type="spellStart"/>
            <w:r w:rsidRPr="00B776D4">
              <w:rPr>
                <w:rFonts w:asciiTheme="minorHAnsi" w:hAnsiTheme="minorHAnsi"/>
                <w:sz w:val="18"/>
                <w:szCs w:val="18"/>
                <w:lang w:val="en-US"/>
              </w:rPr>
              <w:t>typ</w:t>
            </w:r>
            <w:proofErr w:type="spellEnd"/>
            <w:r w:rsidRPr="00B77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 (port </w:t>
            </w:r>
            <w:proofErr w:type="spellStart"/>
            <w:r w:rsidRPr="00B776D4">
              <w:rPr>
                <w:rFonts w:asciiTheme="minorHAnsi" w:hAnsiTheme="minorHAnsi"/>
                <w:sz w:val="18"/>
                <w:szCs w:val="18"/>
                <w:lang w:val="en-US"/>
              </w:rPr>
              <w:t>drukarki</w:t>
            </w:r>
            <w:proofErr w:type="spellEnd"/>
            <w:r w:rsidRPr="00B776D4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>ŁĄCZNOŚĆ BEZPRZEWODOWA</w:t>
            </w:r>
          </w:p>
        </w:tc>
        <w:tc>
          <w:tcPr>
            <w:tcW w:w="3712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18"/>
                <w:szCs w:val="18"/>
              </w:rPr>
            </w:pPr>
            <w:proofErr w:type="spellStart"/>
            <w:r w:rsidRPr="00B776D4">
              <w:rPr>
                <w:rFonts w:asciiTheme="minorHAnsi" w:hAnsiTheme="minorHAnsi"/>
                <w:sz w:val="18"/>
                <w:szCs w:val="18"/>
              </w:rPr>
              <w:t>WiFi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B776D4">
              <w:rPr>
                <w:rFonts w:asciiTheme="minorHAnsi" w:hAnsiTheme="minorHAnsi"/>
                <w:sz w:val="18"/>
                <w:szCs w:val="18"/>
              </w:rPr>
              <w:t xml:space="preserve"> możliwość drukowania ze smartfonu/</w:t>
            </w:r>
            <w:proofErr w:type="spellStart"/>
            <w:r w:rsidRPr="00B776D4">
              <w:rPr>
                <w:rFonts w:asciiTheme="minorHAnsi" w:hAnsiTheme="minorHAnsi"/>
                <w:sz w:val="18"/>
                <w:szCs w:val="18"/>
              </w:rPr>
              <w:t>tableta</w:t>
            </w:r>
            <w:proofErr w:type="spellEnd"/>
          </w:p>
        </w:tc>
        <w:tc>
          <w:tcPr>
            <w:tcW w:w="3544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>PRACA W SIECI</w:t>
            </w:r>
          </w:p>
        </w:tc>
        <w:tc>
          <w:tcPr>
            <w:tcW w:w="3712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B776D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AAB" w:rsidRPr="00A820EE" w:rsidTr="0001272C">
        <w:tc>
          <w:tcPr>
            <w:tcW w:w="1953" w:type="dxa"/>
          </w:tcPr>
          <w:p w:rsidR="00C52AAB" w:rsidRPr="00A820EE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-Bold"/>
                <w:bCs/>
                <w:sz w:val="22"/>
                <w:szCs w:val="22"/>
              </w:rPr>
            </w:pPr>
            <w:r w:rsidRPr="00A820EE">
              <w:rPr>
                <w:rFonts w:asciiTheme="minorHAnsi" w:hAnsiTheme="minorHAnsi" w:cs="ArialNarrow-Bold"/>
                <w:bCs/>
                <w:sz w:val="22"/>
                <w:szCs w:val="22"/>
              </w:rPr>
              <w:t>GWARANCJA</w:t>
            </w:r>
          </w:p>
        </w:tc>
        <w:tc>
          <w:tcPr>
            <w:tcW w:w="3712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  <w:sz w:val="18"/>
                <w:szCs w:val="18"/>
              </w:rPr>
            </w:pPr>
            <w:r w:rsidRPr="00B776D4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Min 24 miesiące</w:t>
            </w:r>
          </w:p>
        </w:tc>
        <w:tc>
          <w:tcPr>
            <w:tcW w:w="3544" w:type="dxa"/>
          </w:tcPr>
          <w:p w:rsidR="00C52AAB" w:rsidRPr="00B776D4" w:rsidRDefault="00C52AAB" w:rsidP="0001272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527DBD" w:rsidRDefault="00527DBD">
      <w:bookmarkStart w:id="0" w:name="_GoBack"/>
      <w:bookmarkEnd w:id="0"/>
    </w:p>
    <w:sectPr w:rsidR="005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8F5"/>
    <w:multiLevelType w:val="hybridMultilevel"/>
    <w:tmpl w:val="EC12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14C"/>
    <w:multiLevelType w:val="hybridMultilevel"/>
    <w:tmpl w:val="78302E44"/>
    <w:lvl w:ilvl="0" w:tplc="DFB81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7C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63227C"/>
    <w:multiLevelType w:val="hybridMultilevel"/>
    <w:tmpl w:val="38743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1221"/>
    <w:multiLevelType w:val="hybridMultilevel"/>
    <w:tmpl w:val="4F420D14"/>
    <w:lvl w:ilvl="0" w:tplc="A45011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F94"/>
    <w:multiLevelType w:val="hybridMultilevel"/>
    <w:tmpl w:val="ED66F23A"/>
    <w:lvl w:ilvl="0" w:tplc="1E4823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E61633"/>
    <w:multiLevelType w:val="hybridMultilevel"/>
    <w:tmpl w:val="CA3C030A"/>
    <w:lvl w:ilvl="0" w:tplc="F176C8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933"/>
    <w:multiLevelType w:val="hybridMultilevel"/>
    <w:tmpl w:val="2AB0F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B09ED"/>
    <w:multiLevelType w:val="hybridMultilevel"/>
    <w:tmpl w:val="09F8CE54"/>
    <w:lvl w:ilvl="0" w:tplc="D08286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222E2"/>
    <w:multiLevelType w:val="hybridMultilevel"/>
    <w:tmpl w:val="DED2A196"/>
    <w:lvl w:ilvl="0" w:tplc="60AE7E6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5932"/>
    <w:multiLevelType w:val="hybridMultilevel"/>
    <w:tmpl w:val="D75EA7DC"/>
    <w:lvl w:ilvl="0" w:tplc="0D40A9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F1BC3"/>
    <w:multiLevelType w:val="hybridMultilevel"/>
    <w:tmpl w:val="6EE4B62C"/>
    <w:lvl w:ilvl="0" w:tplc="DAFC76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7510"/>
    <w:multiLevelType w:val="hybridMultilevel"/>
    <w:tmpl w:val="4C2E06A0"/>
    <w:lvl w:ilvl="0" w:tplc="1384F4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33A0"/>
    <w:multiLevelType w:val="hybridMultilevel"/>
    <w:tmpl w:val="75664680"/>
    <w:lvl w:ilvl="0" w:tplc="2904E2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0113"/>
    <w:multiLevelType w:val="hybridMultilevel"/>
    <w:tmpl w:val="B78E5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476D"/>
    <w:multiLevelType w:val="hybridMultilevel"/>
    <w:tmpl w:val="EBFCC8B2"/>
    <w:lvl w:ilvl="0" w:tplc="F5E4B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A42AF"/>
    <w:multiLevelType w:val="hybridMultilevel"/>
    <w:tmpl w:val="71A8A02A"/>
    <w:lvl w:ilvl="0" w:tplc="11868E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4BC1"/>
    <w:multiLevelType w:val="hybridMultilevel"/>
    <w:tmpl w:val="AA002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0F70"/>
    <w:multiLevelType w:val="hybridMultilevel"/>
    <w:tmpl w:val="23722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347"/>
    <w:multiLevelType w:val="hybridMultilevel"/>
    <w:tmpl w:val="71A8A02A"/>
    <w:lvl w:ilvl="0" w:tplc="11868E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6238E"/>
    <w:multiLevelType w:val="hybridMultilevel"/>
    <w:tmpl w:val="F934F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7C5CD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15489"/>
    <w:multiLevelType w:val="hybridMultilevel"/>
    <w:tmpl w:val="95902D5C"/>
    <w:lvl w:ilvl="0" w:tplc="17903612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4A2CDB"/>
    <w:multiLevelType w:val="hybridMultilevel"/>
    <w:tmpl w:val="6F30F74C"/>
    <w:lvl w:ilvl="0" w:tplc="BB984AE6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0835903"/>
    <w:multiLevelType w:val="hybridMultilevel"/>
    <w:tmpl w:val="166EF730"/>
    <w:lvl w:ilvl="0" w:tplc="6D668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56EB"/>
    <w:multiLevelType w:val="hybridMultilevel"/>
    <w:tmpl w:val="720CA5FA"/>
    <w:lvl w:ilvl="0" w:tplc="AC70C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B53E5"/>
    <w:multiLevelType w:val="hybridMultilevel"/>
    <w:tmpl w:val="AA002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16431"/>
    <w:multiLevelType w:val="hybridMultilevel"/>
    <w:tmpl w:val="DFD6B202"/>
    <w:lvl w:ilvl="0" w:tplc="C41AD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B3948"/>
    <w:multiLevelType w:val="hybridMultilevel"/>
    <w:tmpl w:val="F8C07C9E"/>
    <w:lvl w:ilvl="0" w:tplc="FA2867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76831"/>
    <w:multiLevelType w:val="hybridMultilevel"/>
    <w:tmpl w:val="EC12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6CB5"/>
    <w:multiLevelType w:val="hybridMultilevel"/>
    <w:tmpl w:val="1F1E0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4FA1"/>
    <w:multiLevelType w:val="hybridMultilevel"/>
    <w:tmpl w:val="2ACAD5AA"/>
    <w:lvl w:ilvl="0" w:tplc="7812BD6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6E4D4CE4"/>
    <w:multiLevelType w:val="hybridMultilevel"/>
    <w:tmpl w:val="A59E1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C13A5"/>
    <w:multiLevelType w:val="hybridMultilevel"/>
    <w:tmpl w:val="A59E1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0022B"/>
    <w:multiLevelType w:val="hybridMultilevel"/>
    <w:tmpl w:val="A754E3CE"/>
    <w:lvl w:ilvl="0" w:tplc="CAF80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699"/>
    <w:multiLevelType w:val="hybridMultilevel"/>
    <w:tmpl w:val="A5AA0C20"/>
    <w:lvl w:ilvl="0" w:tplc="00C6279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15F36"/>
    <w:multiLevelType w:val="hybridMultilevel"/>
    <w:tmpl w:val="23722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36B66"/>
    <w:multiLevelType w:val="hybridMultilevel"/>
    <w:tmpl w:val="053C2B32"/>
    <w:lvl w:ilvl="0" w:tplc="E794C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90B7E"/>
    <w:multiLevelType w:val="hybridMultilevel"/>
    <w:tmpl w:val="37B6A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6316"/>
    <w:multiLevelType w:val="hybridMultilevel"/>
    <w:tmpl w:val="F54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27"/>
  </w:num>
  <w:num w:numId="5">
    <w:abstractNumId w:val="34"/>
  </w:num>
  <w:num w:numId="6">
    <w:abstractNumId w:val="26"/>
  </w:num>
  <w:num w:numId="7">
    <w:abstractNumId w:val="15"/>
  </w:num>
  <w:num w:numId="8">
    <w:abstractNumId w:val="9"/>
  </w:num>
  <w:num w:numId="9">
    <w:abstractNumId w:val="4"/>
  </w:num>
  <w:num w:numId="10">
    <w:abstractNumId w:val="23"/>
  </w:num>
  <w:num w:numId="11">
    <w:abstractNumId w:val="36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 w:numId="16">
    <w:abstractNumId w:val="11"/>
  </w:num>
  <w:num w:numId="17">
    <w:abstractNumId w:val="33"/>
  </w:num>
  <w:num w:numId="18">
    <w:abstractNumId w:val="29"/>
  </w:num>
  <w:num w:numId="19">
    <w:abstractNumId w:val="29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</w:num>
  <w:num w:numId="21">
    <w:abstractNumId w:val="31"/>
  </w:num>
  <w:num w:numId="22">
    <w:abstractNumId w:val="0"/>
  </w:num>
  <w:num w:numId="23">
    <w:abstractNumId w:val="18"/>
  </w:num>
  <w:num w:numId="24">
    <w:abstractNumId w:val="37"/>
  </w:num>
  <w:num w:numId="25">
    <w:abstractNumId w:val="5"/>
  </w:num>
  <w:num w:numId="26">
    <w:abstractNumId w:val="10"/>
  </w:num>
  <w:num w:numId="27">
    <w:abstractNumId w:val="6"/>
  </w:num>
  <w:num w:numId="28">
    <w:abstractNumId w:val="25"/>
  </w:num>
  <w:num w:numId="29">
    <w:abstractNumId w:val="19"/>
  </w:num>
  <w:num w:numId="30">
    <w:abstractNumId w:val="32"/>
  </w:num>
  <w:num w:numId="31">
    <w:abstractNumId w:val="28"/>
  </w:num>
  <w:num w:numId="32">
    <w:abstractNumId w:val="35"/>
  </w:num>
  <w:num w:numId="33">
    <w:abstractNumId w:val="21"/>
  </w:num>
  <w:num w:numId="34">
    <w:abstractNumId w:val="22"/>
  </w:num>
  <w:num w:numId="35">
    <w:abstractNumId w:val="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B"/>
    <w:rsid w:val="00527DBD"/>
    <w:rsid w:val="00C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59726-6243-464C-8259-568BCC79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5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AAB"/>
    <w:pPr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52AA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2AAB"/>
    <w:rPr>
      <w:rFonts w:ascii="Consolas" w:eastAsia="Calibri" w:hAnsi="Consolas" w:cs="Times New Roman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C52AAB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table" w:styleId="Tabela-Siatka">
    <w:name w:val="Table Grid"/>
    <w:basedOn w:val="Standardowy"/>
    <w:uiPriority w:val="39"/>
    <w:unhideWhenUsed/>
    <w:rsid w:val="00C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chmarks.ul.com/compare/best-gp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2625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2019-11-25T10:52:00Z</dcterms:created>
  <dcterms:modified xsi:type="dcterms:W3CDTF">2019-11-25T10:53:00Z</dcterms:modified>
</cp:coreProperties>
</file>