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9" w:rsidRDefault="00F662E9" w:rsidP="00F662E9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Stanowisko Zarządu Związku Miast Polskich </w:t>
      </w:r>
    </w:p>
    <w:p w:rsidR="00F662E9" w:rsidRDefault="00F662E9" w:rsidP="00F662E9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w sprawie </w:t>
      </w:r>
    </w:p>
    <w:p w:rsidR="00F662E9" w:rsidRDefault="00F662E9" w:rsidP="00F662E9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systemu wynagrodzeń pracowników samorządowych zatrudnianych na podstawie wyboru</w:t>
      </w:r>
    </w:p>
    <w:p w:rsidR="00F662E9" w:rsidRDefault="00F662E9" w:rsidP="002E7A11">
      <w:pPr>
        <w:spacing w:after="80" w:line="252" w:lineRule="auto"/>
        <w:ind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Kwestia wynagrodzeń polskich samorządowców stała się w ostatnich dniach przedmiotem gorącej debaty publicznej. Temat zarobków osób publicznych w Polsce niezmiennie budzi emocje i stanowi pokusę do formułowania populistycznych haseł, obliczonych na uzyskanie poklasku wyborców. Polska jest niestety ciągle państwem o jednym z najniższych poziomów wynagrodzeń w Unii Europejskiej. </w:t>
      </w:r>
      <w:r w:rsidRPr="00F662E9">
        <w:rPr>
          <w:rFonts w:ascii="Calibri" w:hAnsi="Calibri"/>
          <w:spacing w:val="-2"/>
          <w:sz w:val="22"/>
          <w:szCs w:val="22"/>
        </w:rPr>
        <w:t>W takiej sytuacji krótkowzroczni politycy zakładają, że odwołanie się do ludzkiej zawiści da im</w:t>
      </w:r>
      <w:r>
        <w:rPr>
          <w:rFonts w:ascii="Calibri" w:hAnsi="Calibri"/>
          <w:sz w:val="22"/>
          <w:szCs w:val="22"/>
        </w:rPr>
        <w:t xml:space="preserve"> doraźną korzyść w postaci kilku punktów w sondażach. Zarząd Związku Miast Polskich zdecydowanie odcina się od takiego sposobu uprawiania polityki i postrzegania wyborców. </w:t>
      </w:r>
    </w:p>
    <w:p w:rsidR="00F662E9" w:rsidRPr="00F662E9" w:rsidRDefault="00F662E9" w:rsidP="002E7A11">
      <w:pPr>
        <w:spacing w:after="80" w:line="252" w:lineRule="auto"/>
        <w:ind w:firstLine="142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Jesteśmy przekonani, że można w naszym kraju prowadzić opartą na merytorycznych przesłankach, </w:t>
      </w:r>
      <w:r w:rsidRPr="00F662E9">
        <w:rPr>
          <w:rFonts w:ascii="Calibri" w:hAnsi="Calibri"/>
          <w:spacing w:val="-4"/>
          <w:sz w:val="22"/>
          <w:szCs w:val="22"/>
        </w:rPr>
        <w:t>uczciwą debatę publiczną, również w takich „niepopularnych” tematach. Kierując się tym</w:t>
      </w:r>
      <w:r w:rsidRPr="00F662E9">
        <w:rPr>
          <w:rFonts w:ascii="Calibri" w:hAnsi="Calibri"/>
          <w:spacing w:val="-2"/>
          <w:sz w:val="22"/>
          <w:szCs w:val="22"/>
        </w:rPr>
        <w:t xml:space="preserve"> przekonaniem, wzywaliśmy do reformy sy</w:t>
      </w:r>
      <w:r w:rsidR="002F72A8">
        <w:rPr>
          <w:rFonts w:ascii="Calibri" w:hAnsi="Calibri"/>
          <w:spacing w:val="-2"/>
          <w:sz w:val="22"/>
          <w:szCs w:val="22"/>
        </w:rPr>
        <w:t>s</w:t>
      </w:r>
      <w:r w:rsidRPr="00F662E9">
        <w:rPr>
          <w:rFonts w:ascii="Calibri" w:hAnsi="Calibri"/>
          <w:spacing w:val="-2"/>
          <w:sz w:val="22"/>
          <w:szCs w:val="22"/>
        </w:rPr>
        <w:t>temu wynagrodzeń pracowników samorządowych zatrudnianych na podstawie wyboru (czyli wójtów, burmistrzów i prezydentów miast)</w:t>
      </w:r>
      <w:r>
        <w:rPr>
          <w:rFonts w:ascii="Calibri" w:hAnsi="Calibri"/>
          <w:spacing w:val="-2"/>
          <w:sz w:val="22"/>
          <w:szCs w:val="22"/>
        </w:rPr>
        <w:t xml:space="preserve"> w stanowisku Zarządu Związku z </w:t>
      </w:r>
      <w:r w:rsidRPr="00F662E9">
        <w:rPr>
          <w:rFonts w:ascii="Calibri" w:hAnsi="Calibri"/>
          <w:spacing w:val="-2"/>
          <w:sz w:val="22"/>
          <w:szCs w:val="22"/>
        </w:rPr>
        <w:t>kwietnia 2015 r. Temat ponownie podjęliśmy podczas Zgromadzenia Ogólnego Związku na początku marca tego roku. Wychodząc z założenia, że właśnie koniec kadencji samorządowej to dobry moment na taką debatę, ponieważ zmiany będą dotyczyć naszych następców. Chcemy wypracowania nowych zasad wynagradzania, które weszłyby w życie w nowej kadencji i mówimy o tym wprost, nie stosując wybiegów i obejść. Dajemy naszym wyborcom możliwość rozliczania nas za faktyczne działania.</w:t>
      </w:r>
    </w:p>
    <w:p w:rsidR="00F662E9" w:rsidRDefault="00F662E9" w:rsidP="002E7A11">
      <w:pPr>
        <w:spacing w:after="80" w:line="252" w:lineRule="auto"/>
        <w:ind w:firstLine="142"/>
        <w:jc w:val="both"/>
        <w:rPr>
          <w:rFonts w:ascii="Calibri" w:hAnsi="Calibri"/>
          <w:sz w:val="22"/>
          <w:szCs w:val="22"/>
        </w:rPr>
      </w:pPr>
      <w:r w:rsidRPr="00F662E9">
        <w:rPr>
          <w:rFonts w:ascii="Calibri" w:hAnsi="Calibri"/>
          <w:spacing w:val="-4"/>
          <w:sz w:val="22"/>
          <w:szCs w:val="22"/>
        </w:rPr>
        <w:t>Obecnie obowiązujący system wynagradzania jest w naszej ocenie niefunkcjonalny</w:t>
      </w:r>
      <w:r>
        <w:rPr>
          <w:rFonts w:ascii="Calibri" w:hAnsi="Calibri"/>
          <w:sz w:val="22"/>
          <w:szCs w:val="22"/>
        </w:rPr>
        <w:t xml:space="preserve"> i </w:t>
      </w:r>
      <w:proofErr w:type="spellStart"/>
      <w:r>
        <w:rPr>
          <w:rFonts w:ascii="Calibri" w:hAnsi="Calibri"/>
          <w:sz w:val="22"/>
          <w:szCs w:val="22"/>
        </w:rPr>
        <w:t>antymotywacyjny</w:t>
      </w:r>
      <w:proofErr w:type="spellEnd"/>
      <w:r>
        <w:rPr>
          <w:rFonts w:ascii="Calibri" w:hAnsi="Calibri"/>
          <w:sz w:val="22"/>
          <w:szCs w:val="22"/>
        </w:rPr>
        <w:t xml:space="preserve">. Opiera się na niezrozumiałych zasadach – miesięczne wynagrodzenie nie może przekroczyć „siedmio-krotności kwoty bazowej określonej w ustawie budżetowej dla osób zajmujących kierownicze stanowiska państwowe”. Konia z rządem temu kto uzasadni dlaczego </w:t>
      </w:r>
      <w:r>
        <w:rPr>
          <w:rFonts w:ascii="Calibri" w:hAnsi="Calibri"/>
          <w:i/>
          <w:sz w:val="22"/>
          <w:szCs w:val="22"/>
        </w:rPr>
        <w:t>siedmiokrotności</w:t>
      </w:r>
      <w:r>
        <w:rPr>
          <w:rFonts w:ascii="Calibri" w:hAnsi="Calibri"/>
          <w:sz w:val="22"/>
          <w:szCs w:val="22"/>
        </w:rPr>
        <w:t xml:space="preserve">, a nie </w:t>
      </w:r>
      <w:r>
        <w:rPr>
          <w:rFonts w:ascii="Calibri" w:hAnsi="Calibri"/>
          <w:i/>
          <w:sz w:val="22"/>
          <w:szCs w:val="22"/>
        </w:rPr>
        <w:t>sześciokrotności</w:t>
      </w:r>
      <w:r>
        <w:rPr>
          <w:rFonts w:ascii="Calibri" w:hAnsi="Calibri"/>
          <w:sz w:val="22"/>
          <w:szCs w:val="22"/>
        </w:rPr>
        <w:t xml:space="preserve"> czy </w:t>
      </w:r>
      <w:r>
        <w:rPr>
          <w:rFonts w:ascii="Calibri" w:hAnsi="Calibri"/>
          <w:i/>
          <w:sz w:val="22"/>
          <w:szCs w:val="22"/>
        </w:rPr>
        <w:t xml:space="preserve">ośmiokrotności </w:t>
      </w:r>
      <w:r>
        <w:rPr>
          <w:rFonts w:ascii="Calibri" w:hAnsi="Calibri"/>
          <w:sz w:val="22"/>
          <w:szCs w:val="22"/>
        </w:rPr>
        <w:t xml:space="preserve">oraz jakie jest uzasadnienie dla takiej, a nie innej </w:t>
      </w:r>
      <w:r>
        <w:rPr>
          <w:rFonts w:ascii="Calibri" w:hAnsi="Calibri"/>
          <w:i/>
          <w:sz w:val="22"/>
          <w:szCs w:val="22"/>
        </w:rPr>
        <w:t>kwoty bazowej</w:t>
      </w:r>
      <w:r>
        <w:rPr>
          <w:rFonts w:ascii="Calibri" w:hAnsi="Calibri"/>
          <w:sz w:val="22"/>
          <w:szCs w:val="22"/>
        </w:rPr>
        <w:t xml:space="preserve">. </w:t>
      </w:r>
    </w:p>
    <w:p w:rsidR="00F662E9" w:rsidRDefault="00F662E9" w:rsidP="002E7A11">
      <w:pPr>
        <w:spacing w:after="80" w:line="252" w:lineRule="auto"/>
        <w:ind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Uczciwie przyznajemy, że uważamy obecny poziom wynagrodzeń za zbyt niski. Od 2007 roku przeciętna płaca w Polsce wzrosła o ponad 50%. Wynagrodzenia  wójtów, burmistrzów i prezydentów miast nie zmieniły się od 10 lat, a w tym czasie inflacja realnie zmniejszyła je jeszcze o ponad 20%. W wielu miejscach w Polsce prezydenci miast zarabiają dzisiaj mniej nie tylko od swoich zastępców czy skarbników, ale także niektórych szefów wydziałów czy jednostek miejskich. Mówimy tutaj o kwotach, które są oczywiście wyższe od przeciętnego wynagrodzenia. Uważamy jednak, że nasi mieszkańcy zasługują na wysoką jakość usług publicznych. Aby im je zapewnić, musimy sięgać po specjalistów, którzy w czasach bardzo niskiego bezrobocia przestają się godzić na zarobki często dwukrotnie niższe od tych, jakie mogą otrzymać w prywatnych firmach. </w:t>
      </w:r>
    </w:p>
    <w:p w:rsidR="00F662E9" w:rsidRDefault="00F662E9" w:rsidP="002E7A11">
      <w:pPr>
        <w:spacing w:after="80" w:line="252" w:lineRule="auto"/>
        <w:ind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 przy tym dodać, że wspomniana „siedmiokrotność” i „kwota bazowa” jest jednakowa niezależnie od wielkości danego samorządu i tego, gdzie w Polsce się znajduje. W efekcie mamy do czynienia z niewątpliwie patologicznym systemem,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w którym wójt kilkutysięcznej gminy zarabia porównywalnie z prezydentami Warszawy, Krakowa czy Poznania, gdzie nie tylko średnie zarobki i koszty życia, ale zakres odpowiedzialności i obciążenie pracą są bez porównania większe. </w:t>
      </w:r>
    </w:p>
    <w:p w:rsidR="00F662E9" w:rsidRDefault="00F662E9" w:rsidP="002E7A11">
      <w:pPr>
        <w:spacing w:after="80" w:line="252" w:lineRule="auto"/>
        <w:ind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Dzisiaj, kiedy partyjni politycy prześcigają się w populistycznych hasłach i żądają dalszego obniżenia wynagrodzeń samorządowców mówimy wprost: takie podejście to nieodpowiedzialne psucie państwa. Zapowiedź obniżki to instrumentalne żerowanie na ludzkiej zawiści, które jest w istocie prostą drogą do tego, co znamy ze Wschodu. Tam niskie pensje w administracji sprawiają, że polityką zainteresowani są wyłącznie przedstawiciele aparatu partyjnego lub „biznesmeni”, którzy zarabiają gdzie indziej, a funkcji publicznych potrzebują do załatwiania swoich prywatnych interesów.</w:t>
      </w:r>
    </w:p>
    <w:p w:rsidR="00F662E9" w:rsidRDefault="00F662E9" w:rsidP="002E7A11">
      <w:pPr>
        <w:spacing w:after="80" w:line="252" w:lineRule="auto"/>
        <w:ind w:firstLine="142"/>
        <w:jc w:val="both"/>
        <w:rPr>
          <w:rFonts w:ascii="Calibri" w:hAnsi="Calibri"/>
          <w:sz w:val="22"/>
          <w:szCs w:val="22"/>
        </w:rPr>
      </w:pPr>
      <w:r w:rsidRPr="002E7A11">
        <w:rPr>
          <w:rFonts w:ascii="Calibri" w:hAnsi="Calibri"/>
          <w:spacing w:val="-4"/>
          <w:sz w:val="22"/>
          <w:szCs w:val="22"/>
        </w:rPr>
        <w:t>Domagamy się wprowadzenia przejrzystego i racjonalnego systemu wynagrodzeń.</w:t>
      </w:r>
      <w:r>
        <w:rPr>
          <w:rFonts w:ascii="Calibri" w:hAnsi="Calibri"/>
          <w:sz w:val="22"/>
          <w:szCs w:val="22"/>
        </w:rPr>
        <w:t xml:space="preserve"> Uwzględniającego wielkość gminy czy miasta, zakres obowiązków oraz wyniki w zarządzaniu. Systemu, w którym o wysokości wynagrodzeń swoich burmistrzów, wójtów i prezydentów będą decydowały społeczności lokalne, a nie zapisane w ustawie „</w:t>
      </w:r>
      <w:r w:rsidR="002E7A11">
        <w:rPr>
          <w:rFonts w:ascii="Calibri" w:hAnsi="Calibri"/>
          <w:sz w:val="22"/>
          <w:szCs w:val="22"/>
        </w:rPr>
        <w:t>siedmiokrotności kwoty bazowej”.</w:t>
      </w:r>
    </w:p>
    <w:p w:rsidR="00F662E9" w:rsidRPr="002E7A11" w:rsidRDefault="002E7A11" w:rsidP="002E7A11">
      <w:pPr>
        <w:ind w:firstLine="142"/>
        <w:jc w:val="both"/>
        <w:rPr>
          <w:rFonts w:ascii="Calibri" w:hAnsi="Calibri"/>
          <w:bCs/>
          <w:iCs/>
          <w:sz w:val="22"/>
          <w:szCs w:val="22"/>
        </w:rPr>
      </w:pPr>
      <w:r w:rsidRPr="002E7A11">
        <w:rPr>
          <w:rFonts w:ascii="Calibri" w:hAnsi="Calibri"/>
          <w:bCs/>
          <w:iCs/>
          <w:sz w:val="22"/>
          <w:szCs w:val="22"/>
        </w:rPr>
        <w:t xml:space="preserve">Dąbrowa Górnicza, </w:t>
      </w:r>
      <w:r>
        <w:rPr>
          <w:rFonts w:ascii="Calibri" w:hAnsi="Calibri"/>
          <w:bCs/>
          <w:iCs/>
          <w:sz w:val="22"/>
          <w:szCs w:val="22"/>
        </w:rPr>
        <w:t>13 kwietnia 2018 r.</w:t>
      </w:r>
    </w:p>
    <w:p w:rsidR="00F662E9" w:rsidRPr="00F662E9" w:rsidRDefault="00F662E9" w:rsidP="00F662E9">
      <w:pPr>
        <w:ind w:left="5529"/>
        <w:jc w:val="center"/>
        <w:rPr>
          <w:rFonts w:ascii="Calibri" w:hAnsi="Calibri" w:cs="Verdana"/>
          <w:i/>
          <w:iCs/>
          <w:sz w:val="22"/>
          <w:szCs w:val="22"/>
        </w:rPr>
      </w:pPr>
      <w:r w:rsidRPr="00F662E9">
        <w:rPr>
          <w:rFonts w:ascii="Calibri" w:hAnsi="Calibri"/>
          <w:i/>
          <w:iCs/>
          <w:sz w:val="22"/>
          <w:szCs w:val="22"/>
        </w:rPr>
        <w:t>(-) Zygmunt Frankiewicz</w:t>
      </w:r>
    </w:p>
    <w:p w:rsidR="00D3648E" w:rsidRDefault="00F662E9" w:rsidP="002E7A11">
      <w:pPr>
        <w:ind w:left="5529"/>
        <w:jc w:val="center"/>
      </w:pPr>
      <w:r>
        <w:rPr>
          <w:rFonts w:ascii="Calibri" w:hAnsi="Calibri"/>
          <w:sz w:val="22"/>
          <w:szCs w:val="22"/>
        </w:rPr>
        <w:t>Prezes Związku Miast Polskich</w:t>
      </w:r>
    </w:p>
    <w:sectPr w:rsidR="00D3648E" w:rsidSect="004111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2E9"/>
    <w:rsid w:val="00011587"/>
    <w:rsid w:val="0001514A"/>
    <w:rsid w:val="00024E12"/>
    <w:rsid w:val="0003366F"/>
    <w:rsid w:val="00046B14"/>
    <w:rsid w:val="00073AC9"/>
    <w:rsid w:val="000774CE"/>
    <w:rsid w:val="0008651B"/>
    <w:rsid w:val="00090E9F"/>
    <w:rsid w:val="000A293D"/>
    <w:rsid w:val="000A76CD"/>
    <w:rsid w:val="000B36F2"/>
    <w:rsid w:val="000D4250"/>
    <w:rsid w:val="000E1609"/>
    <w:rsid w:val="000E1626"/>
    <w:rsid w:val="000F430F"/>
    <w:rsid w:val="00147215"/>
    <w:rsid w:val="00163480"/>
    <w:rsid w:val="001634F4"/>
    <w:rsid w:val="00173620"/>
    <w:rsid w:val="001A6E71"/>
    <w:rsid w:val="001D22A6"/>
    <w:rsid w:val="001E369C"/>
    <w:rsid w:val="001F58D2"/>
    <w:rsid w:val="00202DA2"/>
    <w:rsid w:val="002219BA"/>
    <w:rsid w:val="002303D5"/>
    <w:rsid w:val="00264585"/>
    <w:rsid w:val="00271CAA"/>
    <w:rsid w:val="002C604E"/>
    <w:rsid w:val="002D08B5"/>
    <w:rsid w:val="002D0A3D"/>
    <w:rsid w:val="002D321E"/>
    <w:rsid w:val="002E723C"/>
    <w:rsid w:val="002E7A11"/>
    <w:rsid w:val="002F3ED5"/>
    <w:rsid w:val="002F72A8"/>
    <w:rsid w:val="003133D7"/>
    <w:rsid w:val="00313FF1"/>
    <w:rsid w:val="00334260"/>
    <w:rsid w:val="00380742"/>
    <w:rsid w:val="00386807"/>
    <w:rsid w:val="003A6ED4"/>
    <w:rsid w:val="003D080B"/>
    <w:rsid w:val="003F3C73"/>
    <w:rsid w:val="004111FA"/>
    <w:rsid w:val="00414D4E"/>
    <w:rsid w:val="00420AAA"/>
    <w:rsid w:val="00420CFB"/>
    <w:rsid w:val="00421C9E"/>
    <w:rsid w:val="0042511D"/>
    <w:rsid w:val="004358D4"/>
    <w:rsid w:val="004653C5"/>
    <w:rsid w:val="004D023B"/>
    <w:rsid w:val="004D11E7"/>
    <w:rsid w:val="004D64C4"/>
    <w:rsid w:val="00557E21"/>
    <w:rsid w:val="005C7C4C"/>
    <w:rsid w:val="005F20EC"/>
    <w:rsid w:val="005F5A82"/>
    <w:rsid w:val="005F67A4"/>
    <w:rsid w:val="00680CCC"/>
    <w:rsid w:val="00683542"/>
    <w:rsid w:val="006975C4"/>
    <w:rsid w:val="006A1D4D"/>
    <w:rsid w:val="006B6848"/>
    <w:rsid w:val="006D14C6"/>
    <w:rsid w:val="006E65C2"/>
    <w:rsid w:val="007375D1"/>
    <w:rsid w:val="00743598"/>
    <w:rsid w:val="00752272"/>
    <w:rsid w:val="00752E51"/>
    <w:rsid w:val="0076471D"/>
    <w:rsid w:val="00766C1F"/>
    <w:rsid w:val="00774A26"/>
    <w:rsid w:val="0078666E"/>
    <w:rsid w:val="007A0E53"/>
    <w:rsid w:val="007B0D6B"/>
    <w:rsid w:val="007D5DCD"/>
    <w:rsid w:val="00814059"/>
    <w:rsid w:val="0082266D"/>
    <w:rsid w:val="00845DFB"/>
    <w:rsid w:val="00873A9B"/>
    <w:rsid w:val="008F2ED0"/>
    <w:rsid w:val="0091432E"/>
    <w:rsid w:val="00981D37"/>
    <w:rsid w:val="0099172B"/>
    <w:rsid w:val="009964D6"/>
    <w:rsid w:val="009B1CA2"/>
    <w:rsid w:val="009D3F66"/>
    <w:rsid w:val="009E0794"/>
    <w:rsid w:val="00A15B62"/>
    <w:rsid w:val="00A36FB0"/>
    <w:rsid w:val="00A5401B"/>
    <w:rsid w:val="00A6080A"/>
    <w:rsid w:val="00A816DE"/>
    <w:rsid w:val="00A96D70"/>
    <w:rsid w:val="00AB679B"/>
    <w:rsid w:val="00AD468B"/>
    <w:rsid w:val="00B1089E"/>
    <w:rsid w:val="00B510CB"/>
    <w:rsid w:val="00B776EA"/>
    <w:rsid w:val="00B81AD4"/>
    <w:rsid w:val="00B83EDF"/>
    <w:rsid w:val="00BA1BB8"/>
    <w:rsid w:val="00BA3100"/>
    <w:rsid w:val="00BD5930"/>
    <w:rsid w:val="00BD7972"/>
    <w:rsid w:val="00BE1780"/>
    <w:rsid w:val="00C065D0"/>
    <w:rsid w:val="00C20EE4"/>
    <w:rsid w:val="00C253C1"/>
    <w:rsid w:val="00C269BC"/>
    <w:rsid w:val="00C34124"/>
    <w:rsid w:val="00C91596"/>
    <w:rsid w:val="00CA1D97"/>
    <w:rsid w:val="00D045F9"/>
    <w:rsid w:val="00D2011A"/>
    <w:rsid w:val="00D23F05"/>
    <w:rsid w:val="00D3380C"/>
    <w:rsid w:val="00D3648E"/>
    <w:rsid w:val="00D5440C"/>
    <w:rsid w:val="00D5500D"/>
    <w:rsid w:val="00D5651C"/>
    <w:rsid w:val="00D631EF"/>
    <w:rsid w:val="00DB3EB4"/>
    <w:rsid w:val="00DC10CE"/>
    <w:rsid w:val="00DC1340"/>
    <w:rsid w:val="00E01520"/>
    <w:rsid w:val="00E01FCF"/>
    <w:rsid w:val="00E35F6B"/>
    <w:rsid w:val="00E37310"/>
    <w:rsid w:val="00E419CF"/>
    <w:rsid w:val="00E463F0"/>
    <w:rsid w:val="00E64AAA"/>
    <w:rsid w:val="00E85DCC"/>
    <w:rsid w:val="00EB1BA2"/>
    <w:rsid w:val="00EE02F2"/>
    <w:rsid w:val="00EF5CCE"/>
    <w:rsid w:val="00F019A8"/>
    <w:rsid w:val="00F167FA"/>
    <w:rsid w:val="00F23149"/>
    <w:rsid w:val="00F47803"/>
    <w:rsid w:val="00F662E9"/>
    <w:rsid w:val="00FA2501"/>
    <w:rsid w:val="00FE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6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F662E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6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F662E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3840</Characters>
  <Application>Microsoft Office Word</Application>
  <DocSecurity>0</DocSecurity>
  <Lines>65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joan</cp:lastModifiedBy>
  <cp:revision>2</cp:revision>
  <dcterms:created xsi:type="dcterms:W3CDTF">2018-04-18T10:53:00Z</dcterms:created>
  <dcterms:modified xsi:type="dcterms:W3CDTF">2018-04-18T10:53:00Z</dcterms:modified>
</cp:coreProperties>
</file>