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A" w:rsidRDefault="005610CA" w:rsidP="00A407F1">
      <w:pPr>
        <w:jc w:val="center"/>
      </w:pPr>
    </w:p>
    <w:p w:rsidR="00A407F1" w:rsidRDefault="00A407F1" w:rsidP="00A407F1">
      <w:pPr>
        <w:jc w:val="center"/>
      </w:pPr>
    </w:p>
    <w:p w:rsidR="00CC1CF8" w:rsidRPr="00A407F1" w:rsidRDefault="00A407F1" w:rsidP="00A407F1">
      <w:pPr>
        <w:jc w:val="center"/>
        <w:rPr>
          <w:b/>
          <w:sz w:val="28"/>
        </w:rPr>
      </w:pPr>
      <w:r w:rsidRPr="00A407F1">
        <w:rPr>
          <w:b/>
          <w:sz w:val="28"/>
        </w:rPr>
        <w:t>HARMONOGRAM SZKOLEŃ REGIONALNYCH</w:t>
      </w:r>
      <w:r w:rsidR="007A68E5">
        <w:rPr>
          <w:rStyle w:val="Odwoanieprzypisudolnego"/>
          <w:b/>
          <w:sz w:val="28"/>
        </w:rPr>
        <w:footnoteReference w:id="1"/>
      </w:r>
      <w:r w:rsidRPr="00A407F1">
        <w:rPr>
          <w:b/>
          <w:sz w:val="28"/>
        </w:rPr>
        <w:t xml:space="preserve"> </w:t>
      </w:r>
    </w:p>
    <w:p w:rsidR="00CC1CF8" w:rsidRDefault="00CC1CF8" w:rsidP="00A407F1">
      <w:pPr>
        <w:tabs>
          <w:tab w:val="left" w:pos="142"/>
        </w:tabs>
      </w:pPr>
    </w:p>
    <w:p w:rsidR="00CC1CF8" w:rsidRDefault="00CC1CF8" w:rsidP="00A407F1">
      <w:pPr>
        <w:pStyle w:val="Default"/>
        <w:spacing w:line="276" w:lineRule="auto"/>
        <w:jc w:val="center"/>
        <w:rPr>
          <w:sz w:val="22"/>
          <w:szCs w:val="22"/>
        </w:rPr>
      </w:pPr>
    </w:p>
    <w:tbl>
      <w:tblPr>
        <w:tblW w:w="726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448"/>
        <w:gridCol w:w="3088"/>
        <w:gridCol w:w="2724"/>
      </w:tblGrid>
      <w:tr w:rsidR="00CC1CF8" w:rsidRPr="00AB7BA9" w:rsidTr="002F109D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B7BA9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20"/>
                <w:lang w:eastAsia="pl-PL"/>
              </w:rPr>
              <w:t>Szkolenie nr: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B7BA9" w:rsidRDefault="00CC1CF8" w:rsidP="0092742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pl-PL"/>
              </w:rPr>
            </w:pPr>
            <w:r w:rsidRPr="00D7495F">
              <w:rPr>
                <w:rFonts w:eastAsia="Times New Roman"/>
                <w:b/>
                <w:color w:val="000000"/>
                <w:sz w:val="18"/>
                <w:szCs w:val="20"/>
                <w:lang w:eastAsia="pl-PL"/>
              </w:rPr>
              <w:t xml:space="preserve">Termin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B7BA9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pl-PL"/>
              </w:rPr>
            </w:pPr>
            <w:r w:rsidRPr="00D7495F">
              <w:rPr>
                <w:rFonts w:eastAsia="Times New Roman"/>
                <w:b/>
                <w:color w:val="000000"/>
                <w:sz w:val="18"/>
                <w:szCs w:val="20"/>
                <w:lang w:eastAsia="pl-PL"/>
              </w:rPr>
              <w:t>Miasto</w:t>
            </w:r>
          </w:p>
        </w:tc>
      </w:tr>
      <w:tr w:rsidR="00CC1CF8" w:rsidRPr="00AB7BA9" w:rsidTr="002F109D">
        <w:trPr>
          <w:trHeight w:val="57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 w:rsidP="00E316B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CC1CF8" w:rsidP="0092742A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>8-9</w:t>
            </w:r>
            <w:r w:rsidR="00A407F1"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maja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Rzeszów</w:t>
            </w:r>
          </w:p>
        </w:tc>
      </w:tr>
      <w:tr w:rsidR="00CC1CF8" w:rsidRPr="00AB7BA9" w:rsidTr="002F109D">
        <w:trPr>
          <w:trHeight w:val="55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CC1CF8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>15-16</w:t>
            </w:r>
            <w:r w:rsidR="00A407F1"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maja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Gdańsk</w:t>
            </w:r>
          </w:p>
        </w:tc>
      </w:tr>
      <w:tr w:rsidR="00CC1CF8" w:rsidRPr="00AB7BA9" w:rsidTr="002F109D">
        <w:trPr>
          <w:trHeight w:val="56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22-23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maja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Olsztyn</w:t>
            </w:r>
          </w:p>
        </w:tc>
      </w:tr>
      <w:tr w:rsidR="00CC1CF8" w:rsidRPr="00AB7BA9" w:rsidTr="002F109D">
        <w:trPr>
          <w:trHeight w:val="557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29-30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maja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Poznań</w:t>
            </w:r>
          </w:p>
        </w:tc>
      </w:tr>
      <w:tr w:rsidR="00CC1CF8" w:rsidRPr="00AB7BA9" w:rsidTr="002F109D">
        <w:trPr>
          <w:trHeight w:val="5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92742A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5-6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czerwca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Bydgoszcz</w:t>
            </w:r>
          </w:p>
        </w:tc>
      </w:tr>
      <w:tr w:rsidR="00CC1CF8" w:rsidRPr="00AB7BA9" w:rsidTr="002F109D">
        <w:trPr>
          <w:trHeight w:val="54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12-13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czerwca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Wrocław</w:t>
            </w:r>
          </w:p>
        </w:tc>
      </w:tr>
      <w:tr w:rsidR="00CC1CF8" w:rsidRPr="00AB7BA9" w:rsidTr="002F109D">
        <w:trPr>
          <w:trHeight w:val="567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B30F19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>19-2</w:t>
            </w:r>
            <w:r w:rsidR="00B30F19">
              <w:rPr>
                <w:rFonts w:eastAsia="Times New Roman"/>
                <w:color w:val="000000"/>
                <w:szCs w:val="20"/>
                <w:lang w:eastAsia="pl-PL"/>
              </w:rPr>
              <w:t>0</w:t>
            </w: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czerwca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Opole</w:t>
            </w:r>
          </w:p>
        </w:tc>
      </w:tr>
      <w:tr w:rsidR="00CC1CF8" w:rsidRPr="00AB7BA9" w:rsidTr="002F109D">
        <w:trPr>
          <w:trHeight w:val="56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26-27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czerwca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Kielce</w:t>
            </w:r>
          </w:p>
        </w:tc>
      </w:tr>
      <w:tr w:rsidR="00CC1CF8" w:rsidRPr="00AB7BA9" w:rsidTr="002F109D">
        <w:trPr>
          <w:trHeight w:val="55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92742A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4-5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września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Lublin</w:t>
            </w:r>
          </w:p>
        </w:tc>
      </w:tr>
      <w:tr w:rsidR="00CC1CF8" w:rsidRPr="00AB7BA9" w:rsidTr="002F109D">
        <w:trPr>
          <w:trHeight w:val="55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11-12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września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Łódź</w:t>
            </w:r>
          </w:p>
        </w:tc>
      </w:tr>
      <w:tr w:rsidR="00CC1CF8" w:rsidRPr="00AB7BA9" w:rsidTr="002F109D">
        <w:trPr>
          <w:trHeight w:val="5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18-19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września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Zielona Góra</w:t>
            </w:r>
          </w:p>
        </w:tc>
      </w:tr>
      <w:tr w:rsidR="00CC1CF8" w:rsidRPr="00AB7BA9" w:rsidTr="002F109D">
        <w:trPr>
          <w:trHeight w:val="5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25-26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września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Białystok</w:t>
            </w:r>
          </w:p>
        </w:tc>
      </w:tr>
      <w:tr w:rsidR="00CC1CF8" w:rsidRPr="00AB7BA9" w:rsidTr="002F109D">
        <w:trPr>
          <w:trHeight w:val="5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92742A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2-3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października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Szczecin</w:t>
            </w:r>
          </w:p>
        </w:tc>
      </w:tr>
      <w:tr w:rsidR="00CC1CF8" w:rsidRPr="00AB7BA9" w:rsidTr="002F109D">
        <w:trPr>
          <w:trHeight w:val="55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9-10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października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Katowice</w:t>
            </w:r>
          </w:p>
        </w:tc>
      </w:tr>
      <w:tr w:rsidR="00CC1CF8" w:rsidRPr="00AB7BA9" w:rsidTr="002F109D">
        <w:trPr>
          <w:trHeight w:val="54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F8" w:rsidRPr="00A407F1" w:rsidRDefault="00A407F1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16-17 </w:t>
            </w:r>
            <w:r w:rsidR="0092742A">
              <w:rPr>
                <w:rFonts w:eastAsia="Times New Roman"/>
                <w:color w:val="000000"/>
                <w:szCs w:val="20"/>
                <w:lang w:eastAsia="pl-PL"/>
              </w:rPr>
              <w:t>października 2017 r.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F1" w:rsidRPr="00A407F1" w:rsidRDefault="00CC1CF8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Kraków</w:t>
            </w:r>
          </w:p>
        </w:tc>
      </w:tr>
      <w:tr w:rsidR="002F109D" w:rsidRPr="00AB7BA9" w:rsidTr="002F109D">
        <w:trPr>
          <w:trHeight w:val="54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3E" w:rsidRDefault="00320C3E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9D" w:rsidRPr="00A407F1" w:rsidRDefault="002F109D" w:rsidP="00A407F1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23-24</w:t>
            </w:r>
            <w:r w:rsidRPr="00A407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października 2017 r.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9D" w:rsidRPr="00A407F1" w:rsidRDefault="002F109D" w:rsidP="00A407F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A407F1"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  <w:t>Warszawa</w:t>
            </w:r>
          </w:p>
        </w:tc>
      </w:tr>
    </w:tbl>
    <w:p w:rsidR="00980BE0" w:rsidRDefault="00980BE0">
      <w:pPr>
        <w:rPr>
          <w:sz w:val="18"/>
          <w:szCs w:val="16"/>
        </w:rPr>
      </w:pPr>
    </w:p>
    <w:sectPr w:rsidR="00980BE0" w:rsidSect="008E5973">
      <w:headerReference w:type="default" r:id="rId8"/>
      <w:footerReference w:type="default" r:id="rId9"/>
      <w:pgSz w:w="11906" w:h="16838"/>
      <w:pgMar w:top="1249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B2" w:rsidRPr="006C7C23" w:rsidRDefault="00157BB2" w:rsidP="00CC1CF8">
      <w:pPr>
        <w:spacing w:after="0" w:line="240" w:lineRule="auto"/>
      </w:pPr>
      <w:r>
        <w:separator/>
      </w:r>
    </w:p>
  </w:endnote>
  <w:endnote w:type="continuationSeparator" w:id="0">
    <w:p w:rsidR="00157BB2" w:rsidRPr="006C7C23" w:rsidRDefault="00157BB2" w:rsidP="00CC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8" w:rsidRPr="0065485D" w:rsidRDefault="00980BE0" w:rsidP="0065485D">
    <w:pPr>
      <w:jc w:val="center"/>
    </w:pPr>
    <w:r>
      <w:rPr>
        <w:rFonts w:asciiTheme="minorHAnsi" w:hAnsiTheme="minorHAnsi" w:cs="Arial"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-686435</wp:posOffset>
          </wp:positionH>
          <wp:positionV relativeFrom="margin">
            <wp:posOffset>8870315</wp:posOffset>
          </wp:positionV>
          <wp:extent cx="6372860" cy="914400"/>
          <wp:effectExtent l="19050" t="0" r="889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B2" w:rsidRPr="006C7C23" w:rsidRDefault="00157BB2" w:rsidP="00CC1CF8">
      <w:pPr>
        <w:spacing w:after="0" w:line="240" w:lineRule="auto"/>
      </w:pPr>
      <w:r>
        <w:separator/>
      </w:r>
    </w:p>
  </w:footnote>
  <w:footnote w:type="continuationSeparator" w:id="0">
    <w:p w:rsidR="00157BB2" w:rsidRPr="006C7C23" w:rsidRDefault="00157BB2" w:rsidP="00CC1CF8">
      <w:pPr>
        <w:spacing w:after="0" w:line="240" w:lineRule="auto"/>
      </w:pPr>
      <w:r>
        <w:continuationSeparator/>
      </w:r>
    </w:p>
  </w:footnote>
  <w:footnote w:id="1">
    <w:p w:rsidR="006624CE" w:rsidRDefault="007A68E5" w:rsidP="006624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Szkolenie w Warsz</w:t>
      </w:r>
      <w:bookmarkStart w:id="0" w:name="_GoBack"/>
      <w:bookmarkEnd w:id="0"/>
      <w:r>
        <w:t xml:space="preserve">awie zaplanowane w dniach 24-25 kwietnia </w:t>
      </w:r>
      <w:r w:rsidR="00F67E1E">
        <w:t xml:space="preserve">2017 r. </w:t>
      </w:r>
      <w:r>
        <w:t xml:space="preserve">zostało przeniesione </w:t>
      </w:r>
      <w:r w:rsidR="00F67E1E">
        <w:br/>
      </w:r>
      <w:r>
        <w:t>na 23-24 października 2017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F1" w:rsidRDefault="00980BE0" w:rsidP="008E597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94712" cy="567267"/>
          <wp:effectExtent l="19050" t="0" r="0" b="0"/>
          <wp:docPr id="2" name="Obraz 2" descr="!nowe logoZ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owe logoZ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406" cy="56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63084" cy="660400"/>
          <wp:effectExtent l="19050" t="0" r="8466" b="0"/>
          <wp:docPr id="4" name="Obraz 4" descr="logotyp ZP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6" descr="logotyp ZPP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159" cy="661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7EA"/>
    <w:multiLevelType w:val="hybridMultilevel"/>
    <w:tmpl w:val="CFFEF67A"/>
    <w:lvl w:ilvl="0" w:tplc="7674BAB8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E04"/>
    <w:multiLevelType w:val="hybridMultilevel"/>
    <w:tmpl w:val="C6D21DAE"/>
    <w:lvl w:ilvl="0" w:tplc="5F165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C1CF8"/>
    <w:rsid w:val="0008096E"/>
    <w:rsid w:val="00157BB2"/>
    <w:rsid w:val="001742BC"/>
    <w:rsid w:val="002819FD"/>
    <w:rsid w:val="002F109D"/>
    <w:rsid w:val="00320C3E"/>
    <w:rsid w:val="004113C0"/>
    <w:rsid w:val="005610CA"/>
    <w:rsid w:val="00595340"/>
    <w:rsid w:val="005A540B"/>
    <w:rsid w:val="005B41BC"/>
    <w:rsid w:val="0065485D"/>
    <w:rsid w:val="00657CB3"/>
    <w:rsid w:val="006624CE"/>
    <w:rsid w:val="006742FD"/>
    <w:rsid w:val="007413E5"/>
    <w:rsid w:val="007A68E5"/>
    <w:rsid w:val="007B5939"/>
    <w:rsid w:val="00815965"/>
    <w:rsid w:val="00884F8B"/>
    <w:rsid w:val="008D7E8A"/>
    <w:rsid w:val="008E5973"/>
    <w:rsid w:val="0092742A"/>
    <w:rsid w:val="00980BE0"/>
    <w:rsid w:val="00A10EB5"/>
    <w:rsid w:val="00A407F1"/>
    <w:rsid w:val="00B30F19"/>
    <w:rsid w:val="00C640F1"/>
    <w:rsid w:val="00CC1CF8"/>
    <w:rsid w:val="00D856C3"/>
    <w:rsid w:val="00DE3A4F"/>
    <w:rsid w:val="00E147A7"/>
    <w:rsid w:val="00E316BC"/>
    <w:rsid w:val="00EA60D7"/>
    <w:rsid w:val="00EA682C"/>
    <w:rsid w:val="00F05DA5"/>
    <w:rsid w:val="00F17CF4"/>
    <w:rsid w:val="00F67E1E"/>
    <w:rsid w:val="00FC4FF7"/>
    <w:rsid w:val="00F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C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7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7A7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F10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0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09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8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8E5"/>
    <w:rPr>
      <w:vertAlign w:val="superscript"/>
    </w:rPr>
  </w:style>
  <w:style w:type="paragraph" w:styleId="Poprawka">
    <w:name w:val="Revision"/>
    <w:hidden/>
    <w:uiPriority w:val="99"/>
    <w:semiHidden/>
    <w:rsid w:val="007A68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C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7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7A7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F10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0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09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8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8E5"/>
    <w:rPr>
      <w:vertAlign w:val="superscript"/>
    </w:rPr>
  </w:style>
  <w:style w:type="paragraph" w:styleId="Poprawka">
    <w:name w:val="Revision"/>
    <w:hidden/>
    <w:uiPriority w:val="99"/>
    <w:semiHidden/>
    <w:rsid w:val="007A68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326F-3A98-4FF1-A245-7D983DF9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2017-04-20T17:28:00Z</dcterms:created>
  <dcterms:modified xsi:type="dcterms:W3CDTF">2017-04-20T17:28:00Z</dcterms:modified>
</cp:coreProperties>
</file>