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23" w:rsidRPr="000E7B58" w:rsidRDefault="000E7B58" w:rsidP="000E7B58">
      <w:pPr>
        <w:spacing w:after="0"/>
        <w:jc w:val="center"/>
        <w:rPr>
          <w:sz w:val="24"/>
          <w:szCs w:val="24"/>
        </w:rPr>
      </w:pPr>
      <w:r w:rsidRPr="000E7B58">
        <w:rPr>
          <w:sz w:val="24"/>
          <w:szCs w:val="24"/>
        </w:rPr>
        <w:t>Opinia</w:t>
      </w:r>
    </w:p>
    <w:p w:rsidR="000E7B58" w:rsidRPr="000E7B58" w:rsidRDefault="000E7B58" w:rsidP="000E7B5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Zarządu </w:t>
      </w:r>
      <w:r w:rsidRPr="000E7B58">
        <w:rPr>
          <w:sz w:val="24"/>
          <w:szCs w:val="24"/>
        </w:rPr>
        <w:t>Związku Miast Polskich</w:t>
      </w:r>
    </w:p>
    <w:p w:rsidR="000E7B58" w:rsidRPr="000E7B58" w:rsidRDefault="000E7B58" w:rsidP="000E7B58">
      <w:pPr>
        <w:pStyle w:val="Default"/>
        <w:jc w:val="center"/>
        <w:rPr>
          <w:rFonts w:asciiTheme="minorHAnsi" w:hAnsiTheme="minorHAnsi"/>
        </w:rPr>
      </w:pPr>
      <w:r w:rsidRPr="000E7B58">
        <w:rPr>
          <w:rFonts w:asciiTheme="minorHAnsi" w:hAnsiTheme="minorHAnsi"/>
        </w:rPr>
        <w:t>w sprawie</w:t>
      </w:r>
    </w:p>
    <w:p w:rsidR="000E7B58" w:rsidRDefault="000E7B58" w:rsidP="000E7B58">
      <w:pPr>
        <w:pStyle w:val="Default"/>
        <w:jc w:val="center"/>
        <w:rPr>
          <w:rFonts w:asciiTheme="minorHAnsi" w:hAnsiTheme="minorHAnsi"/>
          <w:bCs/>
        </w:rPr>
      </w:pPr>
      <w:r w:rsidRPr="000E7B58">
        <w:rPr>
          <w:rFonts w:asciiTheme="minorHAnsi" w:hAnsiTheme="minorHAnsi"/>
          <w:b/>
        </w:rPr>
        <w:t xml:space="preserve">projektu ustawy </w:t>
      </w:r>
      <w:r w:rsidRPr="000E7B58">
        <w:rPr>
          <w:rFonts w:asciiTheme="minorHAnsi" w:hAnsiTheme="minorHAnsi"/>
          <w:b/>
          <w:bCs/>
        </w:rPr>
        <w:t xml:space="preserve">o zmianie ustawy </w:t>
      </w:r>
      <w:r>
        <w:rPr>
          <w:rFonts w:asciiTheme="minorHAnsi" w:hAnsiTheme="minorHAnsi"/>
          <w:b/>
          <w:bCs/>
        </w:rPr>
        <w:t>P</w:t>
      </w:r>
      <w:r w:rsidRPr="000E7B58">
        <w:rPr>
          <w:rFonts w:asciiTheme="minorHAnsi" w:hAnsiTheme="minorHAnsi"/>
          <w:b/>
          <w:bCs/>
        </w:rPr>
        <w:t>rawo prasowe oraz zmianie niektórych innych ustaw</w:t>
      </w:r>
    </w:p>
    <w:p w:rsidR="000E7B58" w:rsidRDefault="000E7B58" w:rsidP="000E7B58">
      <w:pPr>
        <w:pStyle w:val="Default"/>
        <w:jc w:val="center"/>
        <w:rPr>
          <w:rFonts w:asciiTheme="minorHAnsi" w:hAnsiTheme="minorHAnsi"/>
          <w:bCs/>
        </w:rPr>
      </w:pPr>
    </w:p>
    <w:p w:rsidR="000E7B58" w:rsidRDefault="000E7B58" w:rsidP="000E7B58">
      <w:pPr>
        <w:pStyle w:val="Default"/>
        <w:spacing w:after="120"/>
        <w:ind w:firstLine="284"/>
        <w:jc w:val="both"/>
        <w:rPr>
          <w:rFonts w:asciiTheme="minorHAnsi" w:hAnsiTheme="minorHAnsi"/>
          <w:bCs/>
          <w:spacing w:val="4"/>
        </w:rPr>
      </w:pPr>
      <w:r w:rsidRPr="000E7B58">
        <w:rPr>
          <w:rFonts w:asciiTheme="minorHAnsi" w:hAnsiTheme="minorHAnsi"/>
          <w:bCs/>
          <w:spacing w:val="4"/>
        </w:rPr>
        <w:t xml:space="preserve">Związek Miast Polskich opiniuje </w:t>
      </w:r>
      <w:r w:rsidRPr="000E7B58">
        <w:rPr>
          <w:rFonts w:asciiTheme="minorHAnsi" w:hAnsiTheme="minorHAnsi"/>
          <w:b/>
          <w:bCs/>
          <w:spacing w:val="4"/>
        </w:rPr>
        <w:t>negatywnie</w:t>
      </w:r>
      <w:r w:rsidRPr="000E7B58">
        <w:rPr>
          <w:rFonts w:asciiTheme="minorHAnsi" w:hAnsiTheme="minorHAnsi"/>
          <w:bCs/>
          <w:spacing w:val="4"/>
        </w:rPr>
        <w:t xml:space="preserve"> poselski projekt nowelizacji Prawa </w:t>
      </w:r>
      <w:proofErr w:type="spellStart"/>
      <w:r w:rsidRPr="000E7B58">
        <w:rPr>
          <w:rFonts w:asciiTheme="minorHAnsi" w:hAnsiTheme="minorHAnsi"/>
          <w:bCs/>
          <w:spacing w:val="4"/>
        </w:rPr>
        <w:t>praso-wego</w:t>
      </w:r>
      <w:proofErr w:type="spellEnd"/>
      <w:r w:rsidRPr="000E7B58">
        <w:rPr>
          <w:rFonts w:asciiTheme="minorHAnsi" w:hAnsiTheme="minorHAnsi"/>
          <w:bCs/>
          <w:spacing w:val="4"/>
        </w:rPr>
        <w:t>, zgłoszony przez Klub Poselski Kukiz'15. Jest on niezgodny z Konstytucją RP, nie uwzględnia</w:t>
      </w:r>
      <w:r>
        <w:rPr>
          <w:rFonts w:asciiTheme="minorHAnsi" w:hAnsiTheme="minorHAnsi"/>
          <w:bCs/>
          <w:spacing w:val="4"/>
        </w:rPr>
        <w:t xml:space="preserve"> innych przepisów obowiązującego prawa, a w uzasadnieniu zawiera szereg nieprawdziwych </w:t>
      </w:r>
      <w:r w:rsidR="00AA1260">
        <w:rPr>
          <w:rFonts w:asciiTheme="minorHAnsi" w:hAnsiTheme="minorHAnsi"/>
          <w:bCs/>
          <w:spacing w:val="4"/>
        </w:rPr>
        <w:t xml:space="preserve">i tendencyjnych </w:t>
      </w:r>
      <w:r>
        <w:rPr>
          <w:rFonts w:asciiTheme="minorHAnsi" w:hAnsiTheme="minorHAnsi"/>
          <w:bCs/>
          <w:spacing w:val="4"/>
        </w:rPr>
        <w:t>stwierdzeń.</w:t>
      </w:r>
    </w:p>
    <w:p w:rsidR="000E7B58" w:rsidRDefault="000E7B58" w:rsidP="000E7B58">
      <w:pPr>
        <w:pStyle w:val="Default"/>
        <w:spacing w:after="120"/>
        <w:ind w:hanging="142"/>
        <w:jc w:val="center"/>
        <w:rPr>
          <w:rFonts w:asciiTheme="minorHAnsi" w:hAnsiTheme="minorHAnsi"/>
          <w:spacing w:val="4"/>
        </w:rPr>
      </w:pPr>
      <w:r>
        <w:rPr>
          <w:rFonts w:asciiTheme="minorHAnsi" w:hAnsiTheme="minorHAnsi"/>
          <w:spacing w:val="4"/>
        </w:rPr>
        <w:t>UZASADNIENIE</w:t>
      </w:r>
    </w:p>
    <w:p w:rsidR="000E7B58" w:rsidRDefault="000E7B58" w:rsidP="000E7B58">
      <w:pPr>
        <w:pStyle w:val="Default"/>
        <w:spacing w:after="120"/>
        <w:ind w:firstLine="284"/>
        <w:jc w:val="both"/>
        <w:rPr>
          <w:rFonts w:asciiTheme="minorHAnsi" w:hAnsiTheme="minorHAnsi"/>
          <w:spacing w:val="4"/>
        </w:rPr>
      </w:pPr>
      <w:r>
        <w:rPr>
          <w:rFonts w:asciiTheme="minorHAnsi" w:hAnsiTheme="minorHAnsi"/>
          <w:spacing w:val="4"/>
        </w:rPr>
        <w:t xml:space="preserve">1. </w:t>
      </w:r>
      <w:r w:rsidR="00F84AC4">
        <w:rPr>
          <w:rFonts w:asciiTheme="minorHAnsi" w:hAnsiTheme="minorHAnsi"/>
          <w:spacing w:val="4"/>
        </w:rPr>
        <w:t xml:space="preserve">Zaproponowane w art. 1. projektu nowelizacji nowe brzmienie tego przepisu </w:t>
      </w:r>
      <w:r w:rsidR="00F84AC4" w:rsidRPr="00F84AC4">
        <w:rPr>
          <w:rFonts w:asciiTheme="minorHAnsi" w:hAnsiTheme="minorHAnsi"/>
          <w:b/>
          <w:spacing w:val="4"/>
        </w:rPr>
        <w:t>różnicuje wobec prawa</w:t>
      </w:r>
      <w:r w:rsidR="00F84AC4">
        <w:rPr>
          <w:rFonts w:asciiTheme="minorHAnsi" w:hAnsiTheme="minorHAnsi"/>
          <w:spacing w:val="4"/>
        </w:rPr>
        <w:t xml:space="preserve"> podmioty prawa publicznego: wydawcą może być centralny organ państwowy oraz przedsiębiorstwo państwowe, podczas gdy zdecentralizowane podmioty państwa (gminy, powiaty i województwa) zostają pozbawione tej możliwości. </w:t>
      </w:r>
      <w:r w:rsidR="00CC3F83">
        <w:rPr>
          <w:rFonts w:asciiTheme="minorHAnsi" w:hAnsiTheme="minorHAnsi"/>
          <w:spacing w:val="4"/>
        </w:rPr>
        <w:t>Artykuł 16</w:t>
      </w:r>
      <w:r w:rsidR="00F84AC4">
        <w:rPr>
          <w:rFonts w:asciiTheme="minorHAnsi" w:hAnsiTheme="minorHAnsi"/>
          <w:spacing w:val="4"/>
        </w:rPr>
        <w:t xml:space="preserve"> Konstytucji RP stanowi, iż samorząd terytorialny</w:t>
      </w:r>
      <w:r w:rsidR="00CC3F83">
        <w:rPr>
          <w:rFonts w:asciiTheme="minorHAnsi" w:hAnsiTheme="minorHAnsi"/>
          <w:spacing w:val="4"/>
        </w:rPr>
        <w:t xml:space="preserve"> </w:t>
      </w:r>
      <w:r w:rsidR="00CC3F83" w:rsidRPr="00CC3F83">
        <w:rPr>
          <w:rFonts w:asciiTheme="minorHAnsi" w:hAnsiTheme="minorHAnsi"/>
          <w:b/>
          <w:spacing w:val="4"/>
        </w:rPr>
        <w:t>uczestniczy w sprawowaniu władzy publicznej</w:t>
      </w:r>
      <w:r w:rsidR="00CC3F83" w:rsidRPr="00CC3F83">
        <w:rPr>
          <w:rFonts w:asciiTheme="minorHAnsi" w:hAnsiTheme="minorHAnsi"/>
          <w:spacing w:val="4"/>
        </w:rPr>
        <w:t>.</w:t>
      </w:r>
      <w:r w:rsidR="00CC3F83">
        <w:rPr>
          <w:rFonts w:asciiTheme="minorHAnsi" w:hAnsiTheme="minorHAnsi"/>
          <w:spacing w:val="4"/>
        </w:rPr>
        <w:t xml:space="preserve"> Nie jest dopuszczalne, aby części podmiotów uczestniczących w </w:t>
      </w:r>
      <w:proofErr w:type="spellStart"/>
      <w:r w:rsidR="00CC3F83">
        <w:rPr>
          <w:rFonts w:asciiTheme="minorHAnsi" w:hAnsiTheme="minorHAnsi"/>
          <w:spacing w:val="4"/>
        </w:rPr>
        <w:t>wy-konywaniu</w:t>
      </w:r>
      <w:proofErr w:type="spellEnd"/>
      <w:r w:rsidR="00CC3F83">
        <w:rPr>
          <w:rFonts w:asciiTheme="minorHAnsi" w:hAnsiTheme="minorHAnsi"/>
          <w:spacing w:val="4"/>
        </w:rPr>
        <w:t xml:space="preserve"> zadań publicznych państwa przysługiwało prawo wydawania prasy, a drugiej części nie. Wszystkie podmioty wykonujące na rzecz obywateli i w ich imieniu zadania publiczne są zobowiązane do jawności działania, zatem muszą w równym stopniu </w:t>
      </w:r>
      <w:proofErr w:type="spellStart"/>
      <w:r w:rsidR="00CC3F83">
        <w:rPr>
          <w:rFonts w:asciiTheme="minorHAnsi" w:hAnsiTheme="minorHAnsi"/>
          <w:spacing w:val="4"/>
        </w:rPr>
        <w:t>dyspo-nować</w:t>
      </w:r>
      <w:proofErr w:type="spellEnd"/>
      <w:r w:rsidR="00CC3F83">
        <w:rPr>
          <w:rFonts w:asciiTheme="minorHAnsi" w:hAnsiTheme="minorHAnsi"/>
          <w:spacing w:val="4"/>
        </w:rPr>
        <w:t xml:space="preserve"> narzędziami udostępniania informacji o swoich działaniach. Zawarte w projekcie zróżnicowanie poszczególnych rodzajów władz publicznych pod tym względem nie znajduje żadnego uzasadnienia w przepisach ustanawiających ustrój państwa</w:t>
      </w:r>
      <w:r w:rsidR="00EF3930">
        <w:rPr>
          <w:rFonts w:asciiTheme="minorHAnsi" w:hAnsiTheme="minorHAnsi"/>
          <w:spacing w:val="4"/>
        </w:rPr>
        <w:t xml:space="preserve"> polskiego</w:t>
      </w:r>
      <w:r w:rsidR="00CC3F83">
        <w:rPr>
          <w:rFonts w:asciiTheme="minorHAnsi" w:hAnsiTheme="minorHAnsi"/>
          <w:spacing w:val="4"/>
        </w:rPr>
        <w:t>.</w:t>
      </w:r>
    </w:p>
    <w:p w:rsidR="00CC3F83" w:rsidRDefault="00CC3F83" w:rsidP="000E7B58">
      <w:pPr>
        <w:pStyle w:val="Default"/>
        <w:spacing w:after="120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  <w:spacing w:val="4"/>
        </w:rPr>
        <w:t xml:space="preserve">2. </w:t>
      </w:r>
      <w:r w:rsidR="00EF3930">
        <w:rPr>
          <w:rFonts w:asciiTheme="minorHAnsi" w:hAnsiTheme="minorHAnsi"/>
          <w:spacing w:val="4"/>
        </w:rPr>
        <w:t xml:space="preserve">Uzasadnienie projektu zawiera liczne, nierzetelne, niejednokrotnie nieprawdziwe, a bardzo często niepełne informacje, które tworzą fałszywy obraz funkcjonowania prasy samorządowej. Nie jest </w:t>
      </w:r>
      <w:r w:rsidR="002E3FCE">
        <w:rPr>
          <w:rFonts w:asciiTheme="minorHAnsi" w:hAnsiTheme="minorHAnsi"/>
          <w:spacing w:val="4"/>
        </w:rPr>
        <w:t xml:space="preserve">na przykład </w:t>
      </w:r>
      <w:r w:rsidR="00EF3930">
        <w:rPr>
          <w:rFonts w:asciiTheme="minorHAnsi" w:hAnsiTheme="minorHAnsi"/>
          <w:spacing w:val="4"/>
        </w:rPr>
        <w:t xml:space="preserve">prawdziwe zdanie: </w:t>
      </w:r>
      <w:r w:rsidR="002E3FCE">
        <w:rPr>
          <w:rFonts w:asciiTheme="minorHAnsi" w:hAnsiTheme="minorHAnsi"/>
          <w:spacing w:val="4"/>
        </w:rPr>
        <w:t>„</w:t>
      </w:r>
      <w:r w:rsidR="00EF3930" w:rsidRPr="002E3FCE">
        <w:rPr>
          <w:rFonts w:asciiTheme="minorHAnsi" w:hAnsiTheme="minorHAnsi"/>
        </w:rPr>
        <w:t>Samorządy wydają swoje gazety w</w:t>
      </w:r>
      <w:r w:rsidR="002E3FCE">
        <w:rPr>
          <w:rFonts w:asciiTheme="minorHAnsi" w:hAnsiTheme="minorHAnsi"/>
        </w:rPr>
        <w:t> </w:t>
      </w:r>
      <w:r w:rsidR="00EF3930" w:rsidRPr="002E3FCE">
        <w:rPr>
          <w:rFonts w:asciiTheme="minorHAnsi" w:hAnsiTheme="minorHAnsi"/>
        </w:rPr>
        <w:t>oderwaniu od rynkowych realiów, za publiczne pieniądze, wykorzystując do redagowania podległy im aparat urzędniczy.</w:t>
      </w:r>
      <w:r w:rsidR="002E3FCE" w:rsidRPr="002E3FCE">
        <w:rPr>
          <w:rFonts w:asciiTheme="minorHAnsi" w:hAnsiTheme="minorHAnsi"/>
        </w:rPr>
        <w:t>"</w:t>
      </w:r>
      <w:r w:rsidR="002E3FCE">
        <w:rPr>
          <w:rFonts w:asciiTheme="minorHAnsi" w:hAnsiTheme="minorHAnsi"/>
        </w:rPr>
        <w:t xml:space="preserve"> Istnieje bowiem co najmniej kilka modeli finansowania prasy samorządowej. Niektóre tytuły są finansowane z budżetu samorządowego, w całości, inne tylko w części, jeszcze inne nie korzystają wcale ze środków budżetowych. Część gazet samo-rządowych publikuje reklamy i ogłoszenia, inne - tylko ogłoszenia podmiotów komunalnych, </w:t>
      </w:r>
      <w:r w:rsidR="002E3FCE" w:rsidRPr="002E3FCE">
        <w:rPr>
          <w:rFonts w:asciiTheme="minorHAnsi" w:hAnsiTheme="minorHAnsi"/>
          <w:spacing w:val="-2"/>
        </w:rPr>
        <w:t>ważne dla wspólnoty lokalnej, jeszcze inne wcale nie drukują reklam ani ogłoszeń. Część</w:t>
      </w:r>
      <w:r w:rsidR="002E3FCE">
        <w:rPr>
          <w:rFonts w:asciiTheme="minorHAnsi" w:hAnsiTheme="minorHAnsi"/>
        </w:rPr>
        <w:t xml:space="preserve"> gazet jest sprzedawana, a </w:t>
      </w:r>
      <w:r w:rsidR="00E010E4">
        <w:rPr>
          <w:rFonts w:asciiTheme="minorHAnsi" w:hAnsiTheme="minorHAnsi"/>
        </w:rPr>
        <w:t>inne są rozprowadzane</w:t>
      </w:r>
      <w:r w:rsidR="002E3FCE">
        <w:rPr>
          <w:rFonts w:asciiTheme="minorHAnsi" w:hAnsiTheme="minorHAnsi"/>
        </w:rPr>
        <w:t xml:space="preserve"> nieodpłatnie.</w:t>
      </w:r>
      <w:r w:rsidR="00E010E4">
        <w:rPr>
          <w:rFonts w:asciiTheme="minorHAnsi" w:hAnsiTheme="minorHAnsi"/>
        </w:rPr>
        <w:t xml:space="preserve"> Wydawcami są czasem urzędy, gdzie indziej inne podmioty komunalne</w:t>
      </w:r>
      <w:r w:rsidR="007D3F82">
        <w:rPr>
          <w:rFonts w:asciiTheme="minorHAnsi" w:hAnsiTheme="minorHAnsi"/>
        </w:rPr>
        <w:t>, sporadycznie niezależne redakcje na zlecenie gminy.</w:t>
      </w:r>
      <w:r w:rsidR="00E010E4">
        <w:rPr>
          <w:rFonts w:asciiTheme="minorHAnsi" w:hAnsiTheme="minorHAnsi"/>
        </w:rPr>
        <w:t xml:space="preserve"> </w:t>
      </w:r>
    </w:p>
    <w:p w:rsidR="002E3FCE" w:rsidRDefault="002E3FCE" w:rsidP="000E7B58">
      <w:pPr>
        <w:pStyle w:val="Default"/>
        <w:spacing w:after="120"/>
        <w:ind w:firstLine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Liczne stwierdzenia z treści uzasadnienia zawierają uogólnienia, epitety i </w:t>
      </w:r>
      <w:r w:rsidR="00CC0497">
        <w:rPr>
          <w:rFonts w:asciiTheme="minorHAnsi" w:hAnsiTheme="minorHAnsi"/>
        </w:rPr>
        <w:t xml:space="preserve">kłamstwa, które z jednej strony świadczą o nieznajomości zagadnienia, z drugiej - o zdecydowanie </w:t>
      </w:r>
      <w:proofErr w:type="spellStart"/>
      <w:r w:rsidR="00CC0497">
        <w:rPr>
          <w:rFonts w:asciiTheme="minorHAnsi" w:hAnsiTheme="minorHAnsi"/>
        </w:rPr>
        <w:t>antysamo-rządowym</w:t>
      </w:r>
      <w:proofErr w:type="spellEnd"/>
      <w:r w:rsidR="00CC0497">
        <w:rPr>
          <w:rFonts w:asciiTheme="minorHAnsi" w:hAnsiTheme="minorHAnsi"/>
        </w:rPr>
        <w:t xml:space="preserve"> podejściu autorów. Utożsamiają oni prasę samorządową z prasą lokalną, a tym-czasem mniej niż połowa tej prasy to tytuły wydawane przez samorządy. Zarzucają prasie samorządowej uprawianie propagandy, a tymczasem niezależny monitoring prasy lokalnej stawia takie zarzuty tylko nielicznym tytułom.</w:t>
      </w:r>
    </w:p>
    <w:p w:rsidR="00046600" w:rsidRPr="00E010E4" w:rsidRDefault="00046600" w:rsidP="00046600">
      <w:pPr>
        <w:pStyle w:val="Default"/>
        <w:spacing w:after="120"/>
        <w:ind w:firstLine="284"/>
        <w:jc w:val="both"/>
        <w:rPr>
          <w:rFonts w:asciiTheme="minorHAnsi" w:hAnsiTheme="minorHAnsi" w:cs="TimesNewRomanPSMT"/>
          <w:spacing w:val="-4"/>
        </w:rPr>
      </w:pPr>
      <w:r>
        <w:rPr>
          <w:rFonts w:asciiTheme="minorHAnsi" w:hAnsiTheme="minorHAnsi"/>
        </w:rPr>
        <w:t xml:space="preserve">3. Istnieją przynajmniej dwie publikacje, które są oparte na rzetelnym zbadaniu zjawiska wydawania prasy samorządowej. Pierwsza to rozprawa doktorska Patrycji Szostok </w:t>
      </w:r>
      <w:r>
        <w:rPr>
          <w:rFonts w:asciiTheme="minorHAnsi" w:hAnsiTheme="minorHAnsi"/>
          <w:spacing w:val="4"/>
        </w:rPr>
        <w:t>„</w:t>
      </w:r>
      <w:r>
        <w:rPr>
          <w:rFonts w:asciiTheme="minorHAnsi" w:hAnsiTheme="minorHAnsi"/>
        </w:rPr>
        <w:t>Współ-czesna prasa samorządowa w województwie śląskim.</w:t>
      </w:r>
      <w:r w:rsidRPr="00046600">
        <w:rPr>
          <w:rFonts w:asciiTheme="minorHAnsi" w:hAnsiTheme="minorHAnsi"/>
        </w:rPr>
        <w:t>"</w:t>
      </w:r>
      <w:r w:rsidR="002D4009">
        <w:rPr>
          <w:rStyle w:val="Odwoanieprzypisudolnego"/>
          <w:rFonts w:asciiTheme="minorHAnsi" w:hAnsiTheme="minorHAnsi"/>
        </w:rPr>
        <w:footnoteReference w:id="1"/>
      </w:r>
      <w:r w:rsidRPr="00046600">
        <w:rPr>
          <w:rFonts w:asciiTheme="minorHAnsi" w:hAnsiTheme="minorHAnsi"/>
        </w:rPr>
        <w:t xml:space="preserve"> W podsumowaniu autorka pisze: </w:t>
      </w:r>
      <w:r>
        <w:rPr>
          <w:rFonts w:asciiTheme="minorHAnsi" w:hAnsiTheme="minorHAnsi"/>
          <w:spacing w:val="4"/>
        </w:rPr>
        <w:t>„</w:t>
      </w:r>
      <w:r w:rsidRPr="00046600">
        <w:rPr>
          <w:rFonts w:asciiTheme="minorHAnsi" w:hAnsiTheme="minorHAnsi" w:cs="TimesNewRomanPSMT"/>
        </w:rPr>
        <w:t xml:space="preserve">Nasuwa to wniosek, że pisma samorządowe są postrzegane jako bardziej upolitycznione, niż </w:t>
      </w:r>
      <w:r w:rsidRPr="00046600">
        <w:rPr>
          <w:rFonts w:asciiTheme="minorHAnsi" w:hAnsiTheme="minorHAnsi" w:cs="TimesNewRomanPSMT"/>
        </w:rPr>
        <w:lastRenderedPageBreak/>
        <w:t xml:space="preserve">ma to miejsce w rzeczywistości. Nie zmienia to faktu, że prasa samorządowa jest </w:t>
      </w:r>
      <w:proofErr w:type="spellStart"/>
      <w:r w:rsidRPr="00046600">
        <w:rPr>
          <w:rFonts w:asciiTheme="minorHAnsi" w:hAnsiTheme="minorHAnsi" w:cs="TimesNewRomanPSMT"/>
        </w:rPr>
        <w:t>postrze</w:t>
      </w:r>
      <w:r w:rsidR="00E010E4">
        <w:rPr>
          <w:rFonts w:asciiTheme="minorHAnsi" w:hAnsiTheme="minorHAnsi" w:cs="TimesNewRomanPSMT"/>
        </w:rPr>
        <w:t>-</w:t>
      </w:r>
      <w:r w:rsidRPr="00046600">
        <w:rPr>
          <w:rFonts w:asciiTheme="minorHAnsi" w:hAnsiTheme="minorHAnsi" w:cs="TimesNewRomanPSMT"/>
        </w:rPr>
        <w:t>gana</w:t>
      </w:r>
      <w:proofErr w:type="spellEnd"/>
      <w:r w:rsidRPr="00046600">
        <w:rPr>
          <w:rFonts w:asciiTheme="minorHAnsi" w:hAnsiTheme="minorHAnsi" w:cs="TimesNewRomanPSMT"/>
        </w:rPr>
        <w:t xml:space="preserve"> jako potrzebna społecznościom lokalnym, jako istotny element systemu komunikacji lokalnej i ważne źródło informacji lokalnej i informacji o działalności władz lokalnych. Mimo </w:t>
      </w:r>
      <w:r w:rsidRPr="00E010E4">
        <w:rPr>
          <w:rFonts w:asciiTheme="minorHAnsi" w:hAnsiTheme="minorHAnsi" w:cs="TimesNewRomanPSMT"/>
          <w:spacing w:val="-4"/>
        </w:rPr>
        <w:t>przekonania o jej upolitycznieniu, ponad 90% respondentów jest skłonna ufać informacjom zamieszczanym na jej łamach, co potwierdza tezę o potrzebie wydawania takiego rodzaju prasy.</w:t>
      </w:r>
      <w:r w:rsidR="002D4009" w:rsidRPr="00E010E4">
        <w:rPr>
          <w:rFonts w:asciiTheme="minorHAnsi" w:hAnsiTheme="minorHAnsi" w:cs="TimesNewRomanPSMT"/>
          <w:spacing w:val="-4"/>
        </w:rPr>
        <w:t>"</w:t>
      </w:r>
    </w:p>
    <w:p w:rsidR="00046600" w:rsidRPr="00E010E4" w:rsidRDefault="00E010E4" w:rsidP="00046600">
      <w:pPr>
        <w:pStyle w:val="Default"/>
        <w:spacing w:after="120"/>
        <w:ind w:firstLine="284"/>
        <w:jc w:val="both"/>
        <w:rPr>
          <w:rFonts w:asciiTheme="minorHAnsi" w:hAnsiTheme="minorHAnsi" w:cs="TimesNewRomanPSMT"/>
          <w:spacing w:val="-4"/>
        </w:rPr>
      </w:pPr>
      <w:r w:rsidRPr="00E010E4">
        <w:rPr>
          <w:rFonts w:asciiTheme="minorHAnsi" w:hAnsiTheme="minorHAnsi" w:cs="TimesNewRomanPSMT"/>
          <w:spacing w:val="-4"/>
        </w:rPr>
        <w:t>Druga to</w:t>
      </w:r>
      <w:r w:rsidR="00046600" w:rsidRPr="00E010E4">
        <w:rPr>
          <w:rFonts w:asciiTheme="minorHAnsi" w:hAnsiTheme="minorHAnsi" w:cs="TimesNewRomanPSMT"/>
          <w:spacing w:val="-4"/>
        </w:rPr>
        <w:t xml:space="preserve"> książka</w:t>
      </w:r>
      <w:r w:rsidRPr="00E010E4">
        <w:rPr>
          <w:rFonts w:asciiTheme="minorHAnsi" w:hAnsiTheme="minorHAnsi" w:cs="TimesNewRomanPSMT"/>
          <w:spacing w:val="-4"/>
        </w:rPr>
        <w:t xml:space="preserve"> Jolanty </w:t>
      </w:r>
      <w:proofErr w:type="spellStart"/>
      <w:r w:rsidRPr="00E010E4">
        <w:rPr>
          <w:rFonts w:asciiTheme="minorHAnsi" w:hAnsiTheme="minorHAnsi" w:cs="TimesNewRomanPSMT"/>
          <w:spacing w:val="-4"/>
        </w:rPr>
        <w:t>Kępy-Mętrak</w:t>
      </w:r>
      <w:proofErr w:type="spellEnd"/>
      <w:r w:rsidRPr="00E010E4">
        <w:rPr>
          <w:rFonts w:asciiTheme="minorHAnsi" w:hAnsiTheme="minorHAnsi" w:cs="TimesNewRomanPSMT"/>
          <w:spacing w:val="-4"/>
        </w:rPr>
        <w:t xml:space="preserve"> </w:t>
      </w:r>
      <w:r w:rsidRPr="00E010E4">
        <w:rPr>
          <w:rFonts w:asciiTheme="minorHAnsi" w:hAnsiTheme="minorHAnsi"/>
          <w:spacing w:val="-4"/>
        </w:rPr>
        <w:t>„</w:t>
      </w:r>
      <w:r w:rsidRPr="00E010E4">
        <w:rPr>
          <w:rFonts w:asciiTheme="minorHAnsi" w:hAnsiTheme="minorHAnsi" w:cs="TimesNewRomanPSMT"/>
          <w:spacing w:val="-4"/>
        </w:rPr>
        <w:t>Prasa samorządowa w polskim systemie medialnym."</w:t>
      </w:r>
      <w:r w:rsidRPr="00E010E4">
        <w:rPr>
          <w:rStyle w:val="Odwoanieprzypisudolnego"/>
          <w:rFonts w:asciiTheme="minorHAnsi" w:hAnsiTheme="minorHAnsi" w:cs="TimesNewRomanPSMT"/>
          <w:spacing w:val="-4"/>
        </w:rPr>
        <w:footnoteReference w:id="2"/>
      </w:r>
      <w:r>
        <w:rPr>
          <w:rFonts w:asciiTheme="minorHAnsi" w:hAnsiTheme="minorHAnsi" w:cs="TimesNewRomanPSMT"/>
          <w:spacing w:val="-4"/>
        </w:rPr>
        <w:t xml:space="preserve"> </w:t>
      </w:r>
      <w:r w:rsidRPr="007D3F82">
        <w:rPr>
          <w:rFonts w:asciiTheme="minorHAnsi" w:hAnsiTheme="minorHAnsi" w:cs="TimesNewRomanPSMT"/>
          <w:spacing w:val="-5"/>
        </w:rPr>
        <w:t>Autorka</w:t>
      </w:r>
      <w:r w:rsidR="007D3F82" w:rsidRPr="007D3F82">
        <w:rPr>
          <w:rFonts w:asciiTheme="minorHAnsi" w:hAnsiTheme="minorHAnsi" w:cs="TimesNewRomanPSMT"/>
          <w:spacing w:val="-5"/>
        </w:rPr>
        <w:t xml:space="preserve"> przedstawia dane ilościowe o prasie samorządowej w skali całego kraju, a także</w:t>
      </w:r>
      <w:r w:rsidR="007D3F82">
        <w:rPr>
          <w:rFonts w:asciiTheme="minorHAnsi" w:hAnsiTheme="minorHAnsi" w:cs="TimesNewRomanPSMT"/>
          <w:spacing w:val="-4"/>
        </w:rPr>
        <w:t xml:space="preserve"> dokonuje </w:t>
      </w:r>
      <w:r w:rsidR="008F344F">
        <w:rPr>
          <w:rFonts w:asciiTheme="minorHAnsi" w:hAnsiTheme="minorHAnsi" w:cs="TimesNewRomanPSMT"/>
          <w:spacing w:val="-4"/>
        </w:rPr>
        <w:t xml:space="preserve">na przykładzie niektórych województw </w:t>
      </w:r>
      <w:r w:rsidR="007D3F82">
        <w:rPr>
          <w:rFonts w:asciiTheme="minorHAnsi" w:hAnsiTheme="minorHAnsi" w:cs="TimesNewRomanPSMT"/>
          <w:spacing w:val="-4"/>
        </w:rPr>
        <w:t>analizy</w:t>
      </w:r>
      <w:r w:rsidR="008F344F">
        <w:rPr>
          <w:rFonts w:asciiTheme="minorHAnsi" w:hAnsiTheme="minorHAnsi" w:cs="TimesNewRomanPSMT"/>
          <w:spacing w:val="-4"/>
        </w:rPr>
        <w:t xml:space="preserve"> sposobu jej finansowania, zawartych w niej treści a także stopnia jej "uzależnienia politycznego" w porównaniu z uzależnieniem lokalnych gazet </w:t>
      </w:r>
      <w:proofErr w:type="spellStart"/>
      <w:r w:rsidR="008F344F">
        <w:rPr>
          <w:rFonts w:asciiTheme="minorHAnsi" w:hAnsiTheme="minorHAnsi" w:cs="TimesNewRomanPSMT"/>
          <w:spacing w:val="-4"/>
        </w:rPr>
        <w:t>niesamorządowych</w:t>
      </w:r>
      <w:proofErr w:type="spellEnd"/>
      <w:r w:rsidR="008F344F">
        <w:rPr>
          <w:rFonts w:asciiTheme="minorHAnsi" w:hAnsiTheme="minorHAnsi" w:cs="TimesNewRomanPSMT"/>
          <w:spacing w:val="-4"/>
        </w:rPr>
        <w:t xml:space="preserve"> od wydawców prywatnych i ich polityki informacyjnej.</w:t>
      </w:r>
    </w:p>
    <w:p w:rsidR="00F93AD5" w:rsidRDefault="00F93AD5" w:rsidP="00046600">
      <w:pPr>
        <w:pStyle w:val="Default"/>
        <w:spacing w:after="120"/>
        <w:ind w:firstLine="284"/>
        <w:jc w:val="both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>4. Wydawanie przez samorząd terytorialny prasy jest od lat tematem debaty publicznej, w ramach której często pojawiają się skrajne poglądy. Wypada w tym miejscu przypomnieć opinię prawną prof. Michała Kuleszy z 15 września 2004 roku</w:t>
      </w:r>
      <w:r w:rsidR="002D4009">
        <w:rPr>
          <w:rStyle w:val="Odwoanieprzypisudolnego"/>
          <w:rFonts w:asciiTheme="minorHAnsi" w:hAnsiTheme="minorHAnsi" w:cs="TimesNewRomanPSMT"/>
        </w:rPr>
        <w:footnoteReference w:id="3"/>
      </w:r>
      <w:r w:rsidR="002D4009">
        <w:rPr>
          <w:rFonts w:asciiTheme="minorHAnsi" w:hAnsiTheme="minorHAnsi" w:cs="TimesNewRomanPSMT"/>
        </w:rPr>
        <w:t>, przedstawioną</w:t>
      </w:r>
      <w:r>
        <w:rPr>
          <w:rFonts w:asciiTheme="minorHAnsi" w:hAnsiTheme="minorHAnsi" w:cs="TimesNewRomanPSMT"/>
        </w:rPr>
        <w:t xml:space="preserve"> w Senacie RP podczas</w:t>
      </w:r>
      <w:r w:rsidR="002D4009">
        <w:rPr>
          <w:rFonts w:asciiTheme="minorHAnsi" w:hAnsiTheme="minorHAnsi" w:cs="TimesNewRomanPSMT"/>
        </w:rPr>
        <w:t xml:space="preserve"> konferencji dotyczącej roli prasy lokalnej w budowie społeczeństwa obywatelskiego. Zawiera ona wyczerpującą analizę prawno-ustrojową sytuacji prasy samorządowej, a także wnioski o charakterze legislacyjnym, całkowicie odmienne od propozycji </w:t>
      </w:r>
      <w:r w:rsidR="00564624">
        <w:rPr>
          <w:rFonts w:asciiTheme="minorHAnsi" w:hAnsiTheme="minorHAnsi" w:cs="TimesNewRomanPSMT"/>
        </w:rPr>
        <w:t>przedstawionych w projekcie poselskim.</w:t>
      </w:r>
    </w:p>
    <w:p w:rsidR="008F344F" w:rsidRDefault="008F344F" w:rsidP="00046600">
      <w:pPr>
        <w:pStyle w:val="Default"/>
        <w:spacing w:after="120"/>
        <w:ind w:firstLine="284"/>
        <w:jc w:val="both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t xml:space="preserve">5. Projekt poselski zawiera ponadto (art. 2 - 4) zakaz publikowania </w:t>
      </w:r>
      <w:r w:rsidR="00AA1260">
        <w:rPr>
          <w:rFonts w:asciiTheme="minorHAnsi" w:hAnsiTheme="minorHAnsi" w:cs="TimesNewRomanPSMT"/>
        </w:rPr>
        <w:t>informacji lub reklam zawierających wizerunek</w:t>
      </w:r>
      <w:r>
        <w:rPr>
          <w:rFonts w:asciiTheme="minorHAnsi" w:hAnsiTheme="minorHAnsi" w:cs="TimesNewRomanPSMT"/>
        </w:rPr>
        <w:t xml:space="preserve"> polityków (także </w:t>
      </w:r>
      <w:r w:rsidR="00AA1260">
        <w:rPr>
          <w:rFonts w:asciiTheme="minorHAnsi" w:hAnsiTheme="minorHAnsi" w:cs="TimesNewRomanPSMT"/>
        </w:rPr>
        <w:t xml:space="preserve">niektórych </w:t>
      </w:r>
      <w:r>
        <w:rPr>
          <w:rFonts w:asciiTheme="minorHAnsi" w:hAnsiTheme="minorHAnsi" w:cs="TimesNewRomanPSMT"/>
        </w:rPr>
        <w:t xml:space="preserve">centralnych, ale tylko posłów i </w:t>
      </w:r>
      <w:proofErr w:type="spellStart"/>
      <w:r>
        <w:rPr>
          <w:rFonts w:asciiTheme="minorHAnsi" w:hAnsiTheme="minorHAnsi" w:cs="TimesNewRomanPSMT"/>
        </w:rPr>
        <w:t>sena</w:t>
      </w:r>
      <w:r w:rsidR="00AA1260">
        <w:rPr>
          <w:rFonts w:asciiTheme="minorHAnsi" w:hAnsiTheme="minorHAnsi" w:cs="TimesNewRomanPSMT"/>
        </w:rPr>
        <w:t>-</w:t>
      </w:r>
      <w:r>
        <w:rPr>
          <w:rFonts w:asciiTheme="minorHAnsi" w:hAnsiTheme="minorHAnsi" w:cs="TimesNewRomanPSMT"/>
        </w:rPr>
        <w:t>torów</w:t>
      </w:r>
      <w:proofErr w:type="spellEnd"/>
      <w:r>
        <w:rPr>
          <w:rFonts w:asciiTheme="minorHAnsi" w:hAnsiTheme="minorHAnsi" w:cs="TimesNewRomanPSMT"/>
        </w:rPr>
        <w:t>, z pominięciem innych urzędników publicznych</w:t>
      </w:r>
      <w:r w:rsidR="00AA1260">
        <w:rPr>
          <w:rFonts w:asciiTheme="minorHAnsi" w:hAnsiTheme="minorHAnsi" w:cs="TimesNewRomanPSMT"/>
        </w:rPr>
        <w:t>, np. ministrów, wiceministrów itp.</w:t>
      </w:r>
      <w:r>
        <w:rPr>
          <w:rFonts w:asciiTheme="minorHAnsi" w:hAnsiTheme="minorHAnsi" w:cs="TimesNewRomanPSMT"/>
        </w:rPr>
        <w:t>)</w:t>
      </w:r>
      <w:r w:rsidR="00AA1260">
        <w:rPr>
          <w:rFonts w:asciiTheme="minorHAnsi" w:hAnsiTheme="minorHAnsi" w:cs="TimesNewRomanPSMT"/>
        </w:rPr>
        <w:t>. Zakaz dotyczy więc tylko części osób pełniących funkcje publiczne i tylko samorządowych podmiotów publicznych. W dodatku ma być wprowadzony w samorządowych ustawach ustrojowych, co nie znajduje żadnego uzasadnienia.</w:t>
      </w:r>
    </w:p>
    <w:p w:rsidR="00AA1260" w:rsidRPr="00046600" w:rsidRDefault="00AA1260" w:rsidP="00046600">
      <w:pPr>
        <w:pStyle w:val="Default"/>
        <w:spacing w:after="120"/>
        <w:ind w:firstLine="284"/>
        <w:jc w:val="both"/>
        <w:rPr>
          <w:rFonts w:asciiTheme="minorHAnsi" w:hAnsiTheme="minorHAnsi"/>
          <w:spacing w:val="4"/>
        </w:rPr>
      </w:pPr>
      <w:r>
        <w:rPr>
          <w:rFonts w:asciiTheme="minorHAnsi" w:hAnsiTheme="minorHAnsi" w:cs="TimesNewRomanPSMT"/>
        </w:rPr>
        <w:t>Łódź, 16 listopada 2018 r.</w:t>
      </w:r>
    </w:p>
    <w:sectPr w:rsidR="00AA1260" w:rsidRPr="00046600" w:rsidSect="006F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212" w:rsidRDefault="003B6212" w:rsidP="002D4009">
      <w:pPr>
        <w:spacing w:after="0"/>
      </w:pPr>
      <w:r>
        <w:separator/>
      </w:r>
    </w:p>
  </w:endnote>
  <w:endnote w:type="continuationSeparator" w:id="0">
    <w:p w:rsidR="003B6212" w:rsidRDefault="003B6212" w:rsidP="002D40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212" w:rsidRDefault="003B6212" w:rsidP="002D4009">
      <w:pPr>
        <w:spacing w:after="0"/>
      </w:pPr>
      <w:r>
        <w:separator/>
      </w:r>
    </w:p>
  </w:footnote>
  <w:footnote w:type="continuationSeparator" w:id="0">
    <w:p w:rsidR="003B6212" w:rsidRDefault="003B6212" w:rsidP="002D4009">
      <w:pPr>
        <w:spacing w:after="0"/>
      </w:pPr>
      <w:r>
        <w:continuationSeparator/>
      </w:r>
    </w:p>
  </w:footnote>
  <w:footnote w:id="1">
    <w:p w:rsidR="002D4009" w:rsidRPr="002D4009" w:rsidRDefault="002D4009" w:rsidP="002D4009">
      <w:pPr>
        <w:pStyle w:val="Tekstprzypisudolnego"/>
        <w:jc w:val="both"/>
        <w:rPr>
          <w:rFonts w:ascii="Arial Narrow" w:hAnsi="Arial Narrow"/>
        </w:rPr>
      </w:pPr>
      <w:r w:rsidRPr="002D4009">
        <w:rPr>
          <w:rStyle w:val="Odwoanieprzypisudolnego"/>
          <w:rFonts w:ascii="Arial Narrow" w:hAnsi="Arial Narrow"/>
        </w:rPr>
        <w:footnoteRef/>
      </w:r>
      <w:r w:rsidRPr="002D4009">
        <w:rPr>
          <w:rFonts w:ascii="Arial Narrow" w:hAnsi="Arial Narrow"/>
        </w:rPr>
        <w:t xml:space="preserve"> Patrycja Szostok </w:t>
      </w:r>
      <w:r>
        <w:rPr>
          <w:rFonts w:ascii="Arial Narrow" w:hAnsi="Arial Narrow"/>
        </w:rPr>
        <w:t xml:space="preserve">- </w:t>
      </w:r>
      <w:r w:rsidRPr="002D4009">
        <w:rPr>
          <w:rFonts w:ascii="Arial Narrow" w:hAnsi="Arial Narrow"/>
          <w:spacing w:val="4"/>
        </w:rPr>
        <w:t>„</w:t>
      </w:r>
      <w:r w:rsidRPr="002D4009">
        <w:rPr>
          <w:rFonts w:ascii="Arial Narrow" w:hAnsi="Arial Narrow"/>
        </w:rPr>
        <w:t>Współczesna prasa samorządowa w województwie śląskim. Analiza prasoznawczo-politologiczna wybranych tytułów</w:t>
      </w:r>
      <w:r>
        <w:rPr>
          <w:rFonts w:ascii="Arial Narrow" w:hAnsi="Arial Narrow"/>
        </w:rPr>
        <w:t>." Uniwersytet Śląski w Katowicach, Wydział Nauk Społecznych, Katowice 2009,</w:t>
      </w:r>
    </w:p>
  </w:footnote>
  <w:footnote w:id="2">
    <w:p w:rsidR="00E010E4" w:rsidRPr="00E010E4" w:rsidRDefault="00E010E4" w:rsidP="00E010E4">
      <w:pPr>
        <w:pStyle w:val="Tekstprzypisudolnego"/>
        <w:jc w:val="both"/>
        <w:rPr>
          <w:rFonts w:ascii="Arial Narrow" w:hAnsi="Arial Narrow"/>
        </w:rPr>
      </w:pPr>
      <w:r w:rsidRPr="00E010E4">
        <w:rPr>
          <w:rStyle w:val="Odwoanieprzypisudolnego"/>
          <w:rFonts w:ascii="Arial Narrow" w:hAnsi="Arial Narrow"/>
        </w:rPr>
        <w:footnoteRef/>
      </w:r>
      <w:r w:rsidRPr="00E010E4">
        <w:rPr>
          <w:rFonts w:ascii="Arial Narrow" w:hAnsi="Arial Narrow"/>
        </w:rPr>
        <w:t xml:space="preserve"> Jolanta </w:t>
      </w:r>
      <w:proofErr w:type="spellStart"/>
      <w:r w:rsidRPr="00E010E4">
        <w:rPr>
          <w:rFonts w:ascii="Arial Narrow" w:hAnsi="Arial Narrow"/>
        </w:rPr>
        <w:t>Kępa-Mętrak</w:t>
      </w:r>
      <w:proofErr w:type="spellEnd"/>
      <w:r w:rsidRPr="00E010E4">
        <w:rPr>
          <w:rFonts w:ascii="Arial Narrow" w:hAnsi="Arial Narrow"/>
        </w:rPr>
        <w:t xml:space="preserve"> Prasa samorządowa w polskim systemie medialnym Wydawnictwo Uniwersytetu Jana </w:t>
      </w:r>
      <w:proofErr w:type="spellStart"/>
      <w:r w:rsidRPr="00E010E4">
        <w:rPr>
          <w:rFonts w:ascii="Arial Narrow" w:hAnsi="Arial Narrow"/>
        </w:rPr>
        <w:t>Kochanow-skiego</w:t>
      </w:r>
      <w:proofErr w:type="spellEnd"/>
      <w:r w:rsidRPr="00E010E4">
        <w:rPr>
          <w:rFonts w:ascii="Arial Narrow" w:hAnsi="Arial Narrow"/>
        </w:rPr>
        <w:t>, Kieleckie Towarzystwo Naukowe, Kielce 2015</w:t>
      </w:r>
    </w:p>
  </w:footnote>
  <w:footnote w:id="3">
    <w:p w:rsidR="002D4009" w:rsidRPr="00E010E4" w:rsidRDefault="002D4009" w:rsidP="002D4009">
      <w:pPr>
        <w:pStyle w:val="Tekstprzypisudolnego"/>
        <w:jc w:val="both"/>
        <w:rPr>
          <w:rFonts w:ascii="Arial Narrow" w:hAnsi="Arial Narrow"/>
          <w:spacing w:val="-5"/>
        </w:rPr>
      </w:pPr>
      <w:r w:rsidRPr="00E010E4">
        <w:rPr>
          <w:rStyle w:val="Odwoanieprzypisudolnego"/>
          <w:rFonts w:ascii="Arial Narrow" w:hAnsi="Arial Narrow"/>
          <w:spacing w:val="-5"/>
        </w:rPr>
        <w:footnoteRef/>
      </w:r>
      <w:r w:rsidRPr="00E010E4">
        <w:rPr>
          <w:rFonts w:ascii="Arial Narrow" w:hAnsi="Arial Narrow"/>
          <w:spacing w:val="-5"/>
        </w:rPr>
        <w:t xml:space="preserve"> </w:t>
      </w:r>
      <w:r w:rsidRPr="00E010E4">
        <w:rPr>
          <w:rFonts w:ascii="Arial Narrow" w:eastAsia="Times New Roman" w:hAnsi="Arial Narrow" w:cs="Tahoma"/>
          <w:spacing w:val="-5"/>
          <w:lang w:eastAsia="pl-PL"/>
        </w:rPr>
        <w:t xml:space="preserve">M. Kulesza, Opinia prawna w przedmiocie niektórych zjawisk konkurencji na rynku prasy lokalnej, w: Prasa lokalna w budowie </w:t>
      </w:r>
      <w:proofErr w:type="spellStart"/>
      <w:r w:rsidRPr="00E010E4">
        <w:rPr>
          <w:rFonts w:ascii="Arial Narrow" w:eastAsia="Times New Roman" w:hAnsi="Arial Narrow" w:cs="Tahoma"/>
          <w:spacing w:val="-5"/>
          <w:lang w:eastAsia="pl-PL"/>
        </w:rPr>
        <w:t>społe</w:t>
      </w:r>
      <w:r w:rsidR="00E010E4" w:rsidRPr="00E010E4">
        <w:rPr>
          <w:rFonts w:ascii="Arial Narrow" w:eastAsia="Times New Roman" w:hAnsi="Arial Narrow" w:cs="Tahoma"/>
          <w:spacing w:val="-5"/>
          <w:lang w:eastAsia="pl-PL"/>
        </w:rPr>
        <w:t>-</w:t>
      </w:r>
      <w:r w:rsidRPr="00E010E4">
        <w:rPr>
          <w:rFonts w:ascii="Arial Narrow" w:eastAsia="Times New Roman" w:hAnsi="Arial Narrow" w:cs="Tahoma"/>
          <w:spacing w:val="-5"/>
          <w:lang w:eastAsia="pl-PL"/>
        </w:rPr>
        <w:t>czeństwa</w:t>
      </w:r>
      <w:proofErr w:type="spellEnd"/>
      <w:r w:rsidRPr="00E010E4">
        <w:rPr>
          <w:rFonts w:ascii="Arial Narrow" w:eastAsia="Times New Roman" w:hAnsi="Arial Narrow" w:cs="Tahoma"/>
          <w:spacing w:val="-5"/>
          <w:lang w:eastAsia="pl-PL"/>
        </w:rPr>
        <w:t xml:space="preserve"> obywatelskiego - materiały z konferencji zorganizowanej przez Komisję Kultury i Środków Przekazu przy udziale Izby Wydawców Prasy pod patronatem marszałka Senatu RP 21 września 2004 r.; Badanie prasy samo</w:t>
      </w:r>
      <w:r w:rsidR="00E010E4" w:rsidRPr="00E010E4">
        <w:rPr>
          <w:rFonts w:ascii="Arial Narrow" w:eastAsia="Times New Roman" w:hAnsi="Arial Narrow" w:cs="Tahoma"/>
          <w:spacing w:val="-5"/>
          <w:lang w:eastAsia="pl-PL"/>
        </w:rPr>
        <w:t>rządowej, Warszawa 2009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B58"/>
    <w:rsid w:val="00046600"/>
    <w:rsid w:val="000E7B58"/>
    <w:rsid w:val="001D58B6"/>
    <w:rsid w:val="002D4009"/>
    <w:rsid w:val="002E3FCE"/>
    <w:rsid w:val="003B6212"/>
    <w:rsid w:val="00564624"/>
    <w:rsid w:val="00642360"/>
    <w:rsid w:val="006F7523"/>
    <w:rsid w:val="007D3F82"/>
    <w:rsid w:val="008F344F"/>
    <w:rsid w:val="009B7A58"/>
    <w:rsid w:val="00A805C3"/>
    <w:rsid w:val="00A80DDB"/>
    <w:rsid w:val="00AA1260"/>
    <w:rsid w:val="00CC0497"/>
    <w:rsid w:val="00CC3F83"/>
    <w:rsid w:val="00E010E4"/>
    <w:rsid w:val="00EF3930"/>
    <w:rsid w:val="00F84AC4"/>
    <w:rsid w:val="00F9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170" w:hanging="1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5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7B58"/>
    <w:pPr>
      <w:autoSpaceDE w:val="0"/>
      <w:autoSpaceDN w:val="0"/>
      <w:adjustRightInd w:val="0"/>
      <w:spacing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400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40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40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5559-FABD-4AE2-859D-624F2B62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4473</Characters>
  <Application>Microsoft Office Word</Application>
  <DocSecurity>4</DocSecurity>
  <Lines>78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</dc:creator>
  <cp:lastModifiedBy>joan</cp:lastModifiedBy>
  <cp:revision>2</cp:revision>
  <cp:lastPrinted>2018-11-27T10:16:00Z</cp:lastPrinted>
  <dcterms:created xsi:type="dcterms:W3CDTF">2018-11-27T10:24:00Z</dcterms:created>
  <dcterms:modified xsi:type="dcterms:W3CDTF">2018-11-27T10:24:00Z</dcterms:modified>
</cp:coreProperties>
</file>