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EC" w:rsidRDefault="00BB19EC">
      <w:pPr>
        <w:pStyle w:val="Standard"/>
        <w:rPr>
          <w:rFonts w:hint="eastAsia"/>
        </w:rPr>
      </w:pPr>
    </w:p>
    <w:p w:rsidR="00BB19EC" w:rsidRDefault="00BB19EC">
      <w:pPr>
        <w:pStyle w:val="Standard"/>
        <w:rPr>
          <w:rFonts w:hint="eastAsia"/>
        </w:rPr>
      </w:pPr>
    </w:p>
    <w:tbl>
      <w:tblPr>
        <w:tblW w:w="9914" w:type="dxa"/>
        <w:tblInd w:w="-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58"/>
        <w:gridCol w:w="3231"/>
        <w:gridCol w:w="4025"/>
      </w:tblGrid>
      <w:tr w:rsidR="00BB19EC" w:rsidTr="00BB19EC">
        <w:tblPrEx>
          <w:tblCellMar>
            <w:top w:w="0" w:type="dxa"/>
            <w:bottom w:w="0" w:type="dxa"/>
          </w:tblCellMar>
        </w:tblPrEx>
        <w:tc>
          <w:tcPr>
            <w:tcW w:w="2658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9EC" w:rsidRDefault="005653C9">
            <w:pPr>
              <w:pStyle w:val="TableContents"/>
              <w:rPr>
                <w:rFonts w:hint="eastAsia"/>
              </w:rPr>
            </w:pPr>
            <w:r>
              <w:t>PROJEKT</w:t>
            </w:r>
          </w:p>
        </w:tc>
        <w:tc>
          <w:tcPr>
            <w:tcW w:w="3231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9EC" w:rsidRDefault="005653C9">
            <w:pPr>
              <w:pStyle w:val="TableContents"/>
              <w:rPr>
                <w:rFonts w:hint="eastAsia"/>
              </w:rPr>
            </w:pPr>
            <w:r>
              <w:t>PATNERSTWO INICJUJĄCE</w:t>
            </w:r>
          </w:p>
        </w:tc>
        <w:tc>
          <w:tcPr>
            <w:tcW w:w="4025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9EC" w:rsidRDefault="005653C9">
            <w:pPr>
              <w:pStyle w:val="TableContents"/>
              <w:rPr>
                <w:rFonts w:hint="eastAsia"/>
              </w:rPr>
            </w:pPr>
            <w:r>
              <w:t>KRÓTKI OPIS</w:t>
            </w:r>
          </w:p>
        </w:tc>
      </w:tr>
      <w:tr w:rsidR="00BB19EC" w:rsidTr="00BB19EC">
        <w:tblPrEx>
          <w:tblCellMar>
            <w:top w:w="0" w:type="dxa"/>
            <w:bottom w:w="0" w:type="dxa"/>
          </w:tblCellMar>
        </w:tblPrEx>
        <w:tc>
          <w:tcPr>
            <w:tcW w:w="2658" w:type="dxa"/>
            <w:tcBorders>
              <w:left w:val="single" w:sz="4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9EC" w:rsidRDefault="005653C9">
            <w:pPr>
              <w:pStyle w:val="TableContents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ACTING</w:t>
            </w:r>
          </w:p>
        </w:tc>
        <w:tc>
          <w:tcPr>
            <w:tcW w:w="3231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9EC" w:rsidRDefault="005653C9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Manchester (UK), Wroclaw (PL), </w:t>
            </w:r>
            <w:proofErr w:type="spellStart"/>
            <w:r>
              <w:rPr>
                <w:rFonts w:ascii="Times New Roman" w:hAnsi="Times New Roman"/>
                <w:lang w:val="en-US"/>
              </w:rPr>
              <w:t>Mantova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(IT)</w:t>
            </w:r>
          </w:p>
        </w:tc>
        <w:tc>
          <w:tcPr>
            <w:tcW w:w="402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9EC" w:rsidRDefault="005653C9">
            <w:pPr>
              <w:pStyle w:val="TableContents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Mobilising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arts and culture sector to contribute to local climate change policies</w:t>
            </w:r>
          </w:p>
        </w:tc>
      </w:tr>
      <w:tr w:rsidR="00BB19EC" w:rsidTr="00BB19EC">
        <w:tblPrEx>
          <w:tblCellMar>
            <w:top w:w="0" w:type="dxa"/>
            <w:bottom w:w="0" w:type="dxa"/>
          </w:tblCellMar>
        </w:tblPrEx>
        <w:tc>
          <w:tcPr>
            <w:tcW w:w="2658" w:type="dxa"/>
            <w:tcBorders>
              <w:left w:val="single" w:sz="4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9EC" w:rsidRDefault="005653C9">
            <w:pPr>
              <w:pStyle w:val="TableContents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BeePathNet</w:t>
            </w:r>
            <w:proofErr w:type="spellEnd"/>
          </w:p>
        </w:tc>
        <w:tc>
          <w:tcPr>
            <w:tcW w:w="3231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9EC" w:rsidRDefault="005653C9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Ljubljana</w:t>
            </w:r>
            <w:proofErr w:type="spellEnd"/>
            <w:r>
              <w:rPr>
                <w:rFonts w:ascii="Times New Roman" w:hAnsi="Times New Roman"/>
              </w:rPr>
              <w:t xml:space="preserve"> (SI), Bydgoszcz (PL), </w:t>
            </w:r>
            <w:proofErr w:type="spellStart"/>
            <w:r>
              <w:rPr>
                <w:rFonts w:ascii="Times New Roman" w:hAnsi="Times New Roman"/>
              </w:rPr>
              <w:t>Cesena</w:t>
            </w:r>
            <w:proofErr w:type="spellEnd"/>
            <w:r>
              <w:rPr>
                <w:rFonts w:ascii="Times New Roman" w:hAnsi="Times New Roman"/>
              </w:rPr>
              <w:t xml:space="preserve"> (IT)</w:t>
            </w:r>
          </w:p>
        </w:tc>
        <w:tc>
          <w:tcPr>
            <w:tcW w:w="402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9EC" w:rsidRDefault="005653C9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Building together the story of bees in urban areas</w:t>
            </w:r>
          </w:p>
        </w:tc>
      </w:tr>
      <w:tr w:rsidR="00BB19EC" w:rsidTr="00BB19EC">
        <w:tblPrEx>
          <w:tblCellMar>
            <w:top w:w="0" w:type="dxa"/>
            <w:bottom w:w="0" w:type="dxa"/>
          </w:tblCellMar>
        </w:tblPrEx>
        <w:tc>
          <w:tcPr>
            <w:tcW w:w="2658" w:type="dxa"/>
            <w:tcBorders>
              <w:left w:val="single" w:sz="4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9EC" w:rsidRDefault="005653C9">
            <w:pPr>
              <w:pStyle w:val="TableContents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ALT/BAU</w:t>
            </w:r>
          </w:p>
        </w:tc>
        <w:tc>
          <w:tcPr>
            <w:tcW w:w="3231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9EC" w:rsidRDefault="005653C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Chemnitz (DE), Rybnik (PL), </w:t>
            </w:r>
            <w:proofErr w:type="spellStart"/>
            <w:r>
              <w:rPr>
                <w:rFonts w:ascii="Times New Roman" w:hAnsi="Times New Roman"/>
              </w:rPr>
              <w:t>Vilafranca</w:t>
            </w:r>
            <w:proofErr w:type="spellEnd"/>
            <w:r>
              <w:rPr>
                <w:rFonts w:ascii="Times New Roman" w:hAnsi="Times New Roman"/>
              </w:rPr>
              <w:t xml:space="preserve"> del </w:t>
            </w:r>
            <w:proofErr w:type="spellStart"/>
            <w:r>
              <w:rPr>
                <w:rFonts w:ascii="Times New Roman" w:hAnsi="Times New Roman"/>
              </w:rPr>
              <w:t>Penedès</w:t>
            </w:r>
            <w:proofErr w:type="spellEnd"/>
            <w:r>
              <w:rPr>
                <w:rFonts w:ascii="Times New Roman" w:hAnsi="Times New Roman"/>
              </w:rPr>
              <w:t xml:space="preserve"> (ES)</w:t>
            </w:r>
          </w:p>
        </w:tc>
        <w:tc>
          <w:tcPr>
            <w:tcW w:w="402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9EC" w:rsidRDefault="005653C9">
            <w:pPr>
              <w:pStyle w:val="TableContents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Revitalising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decaying historic apartment buildings by connecting owners, investors/us</w:t>
            </w:r>
            <w:r>
              <w:rPr>
                <w:rFonts w:ascii="Times New Roman" w:hAnsi="Times New Roman"/>
                <w:lang w:val="en-US"/>
              </w:rPr>
              <w:t>ers and public authorities</w:t>
            </w:r>
          </w:p>
        </w:tc>
      </w:tr>
      <w:tr w:rsidR="00BB19EC" w:rsidTr="00BB19EC">
        <w:tblPrEx>
          <w:tblCellMar>
            <w:top w:w="0" w:type="dxa"/>
            <w:bottom w:w="0" w:type="dxa"/>
          </w:tblCellMar>
        </w:tblPrEx>
        <w:tc>
          <w:tcPr>
            <w:tcW w:w="2658" w:type="dxa"/>
            <w:tcBorders>
              <w:left w:val="single" w:sz="4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9EC" w:rsidRDefault="005653C9">
            <w:pPr>
              <w:pStyle w:val="TableContents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URBAN-REGENERATION-MIX</w:t>
            </w:r>
            <w:proofErr w:type="spellEnd"/>
          </w:p>
        </w:tc>
        <w:tc>
          <w:tcPr>
            <w:tcW w:w="3231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9EC" w:rsidRDefault="005653C9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Lodz (PL), </w:t>
            </w:r>
            <w:proofErr w:type="spellStart"/>
            <w:r>
              <w:rPr>
                <w:rFonts w:ascii="Times New Roman" w:hAnsi="Times New Roman"/>
                <w:lang w:val="en-US"/>
              </w:rPr>
              <w:t>Baena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(ES), Birmingham City Council (UK)</w:t>
            </w:r>
          </w:p>
        </w:tc>
        <w:tc>
          <w:tcPr>
            <w:tcW w:w="402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9EC" w:rsidRDefault="005653C9">
            <w:pPr>
              <w:pStyle w:val="TableContents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Revitalising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historic districts through renovation of buildings and multi-functions</w:t>
            </w:r>
          </w:p>
        </w:tc>
      </w:tr>
      <w:tr w:rsidR="00BB19EC" w:rsidTr="00BB19EC">
        <w:tblPrEx>
          <w:tblCellMar>
            <w:top w:w="0" w:type="dxa"/>
            <w:bottom w:w="0" w:type="dxa"/>
          </w:tblCellMar>
        </w:tblPrEx>
        <w:tc>
          <w:tcPr>
            <w:tcW w:w="2658" w:type="dxa"/>
            <w:tcBorders>
              <w:left w:val="single" w:sz="4" w:space="0" w:color="808080"/>
              <w:bottom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9EC" w:rsidRDefault="005653C9">
            <w:pPr>
              <w:pStyle w:val="TableContents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CommUnities</w:t>
            </w:r>
            <w:proofErr w:type="spellEnd"/>
          </w:p>
        </w:tc>
        <w:tc>
          <w:tcPr>
            <w:tcW w:w="3231" w:type="dxa"/>
            <w:tcBorders>
              <w:left w:val="single" w:sz="2" w:space="0" w:color="808080"/>
              <w:bottom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9EC" w:rsidRDefault="005653C9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Naples</w:t>
            </w:r>
            <w:proofErr w:type="spellEnd"/>
            <w:r>
              <w:rPr>
                <w:rFonts w:ascii="Times New Roman" w:hAnsi="Times New Roman"/>
              </w:rPr>
              <w:t xml:space="preserve"> (IT), </w:t>
            </w:r>
            <w:proofErr w:type="spellStart"/>
            <w:r>
              <w:rPr>
                <w:rFonts w:ascii="Times New Roman" w:hAnsi="Times New Roman"/>
              </w:rPr>
              <w:t>Gdansk</w:t>
            </w:r>
            <w:proofErr w:type="spellEnd"/>
            <w:r>
              <w:rPr>
                <w:rFonts w:ascii="Times New Roman" w:hAnsi="Times New Roman"/>
              </w:rPr>
              <w:t xml:space="preserve"> (PL), </w:t>
            </w:r>
            <w:proofErr w:type="spellStart"/>
            <w:r>
              <w:rPr>
                <w:rFonts w:ascii="Times New Roman" w:hAnsi="Times New Roman"/>
              </w:rPr>
              <w:t>Ayuntamiento</w:t>
            </w:r>
            <w:proofErr w:type="spellEnd"/>
            <w:r>
              <w:rPr>
                <w:rFonts w:ascii="Times New Roman" w:hAnsi="Times New Roman"/>
              </w:rPr>
              <w:t xml:space="preserve"> de Barcelona (ES)</w:t>
            </w:r>
          </w:p>
        </w:tc>
        <w:tc>
          <w:tcPr>
            <w:tcW w:w="4025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19EC" w:rsidRDefault="005653C9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Civic uses and new policy tools for the community</w:t>
            </w:r>
          </w:p>
        </w:tc>
      </w:tr>
    </w:tbl>
    <w:p w:rsidR="00BB19EC" w:rsidRDefault="00BB19EC">
      <w:pPr>
        <w:pStyle w:val="Standard"/>
        <w:rPr>
          <w:rFonts w:hint="eastAsia"/>
        </w:rPr>
      </w:pPr>
    </w:p>
    <w:sectPr w:rsidR="00BB19EC" w:rsidSect="00BB19E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3C9" w:rsidRDefault="005653C9" w:rsidP="00BB19EC">
      <w:r>
        <w:separator/>
      </w:r>
    </w:p>
  </w:endnote>
  <w:endnote w:type="continuationSeparator" w:id="0">
    <w:p w:rsidR="005653C9" w:rsidRDefault="005653C9" w:rsidP="00BB1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3C9" w:rsidRDefault="005653C9" w:rsidP="00BB19EC">
      <w:r w:rsidRPr="00BB19EC">
        <w:rPr>
          <w:color w:val="000000"/>
        </w:rPr>
        <w:separator/>
      </w:r>
    </w:p>
  </w:footnote>
  <w:footnote w:type="continuationSeparator" w:id="0">
    <w:p w:rsidR="005653C9" w:rsidRDefault="005653C9" w:rsidP="00BB19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19EC"/>
    <w:rsid w:val="000F7AA8"/>
    <w:rsid w:val="005653C9"/>
    <w:rsid w:val="00BB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19EC"/>
  </w:style>
  <w:style w:type="paragraph" w:customStyle="1" w:styleId="Heading">
    <w:name w:val="Heading"/>
    <w:basedOn w:val="Standard"/>
    <w:next w:val="Textbody"/>
    <w:rsid w:val="00BB19E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B19EC"/>
    <w:pPr>
      <w:spacing w:after="140" w:line="288" w:lineRule="auto"/>
    </w:pPr>
  </w:style>
  <w:style w:type="paragraph" w:styleId="Lista">
    <w:name w:val="List"/>
    <w:basedOn w:val="Textbody"/>
    <w:rsid w:val="00BB19EC"/>
  </w:style>
  <w:style w:type="paragraph" w:customStyle="1" w:styleId="Caption">
    <w:name w:val="Caption"/>
    <w:basedOn w:val="Standard"/>
    <w:rsid w:val="00BB19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B19EC"/>
    <w:pPr>
      <w:suppressLineNumbers/>
    </w:pPr>
  </w:style>
  <w:style w:type="paragraph" w:customStyle="1" w:styleId="TableContents">
    <w:name w:val="Table Contents"/>
    <w:basedOn w:val="Standard"/>
    <w:rsid w:val="00BB19EC"/>
    <w:pPr>
      <w:suppressLineNumbers/>
    </w:pPr>
  </w:style>
  <w:style w:type="paragraph" w:customStyle="1" w:styleId="TableHeading">
    <w:name w:val="Table Heading"/>
    <w:basedOn w:val="TableContents"/>
    <w:rsid w:val="00BB19E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638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2018-04-04T12:24:00Z</dcterms:created>
  <dcterms:modified xsi:type="dcterms:W3CDTF">2018-04-05T17:02:00Z</dcterms:modified>
</cp:coreProperties>
</file>