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808"/>
        <w:gridCol w:w="2401"/>
      </w:tblGrid>
      <w:tr w:rsidR="00F07D26" w:rsidRPr="00BF764C" w:rsidTr="004C1F2A">
        <w:trPr>
          <w:trHeight w:val="1588"/>
        </w:trPr>
        <w:tc>
          <w:tcPr>
            <w:tcW w:w="7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D26" w:rsidRPr="00BF764C" w:rsidRDefault="00F07D26" w:rsidP="004C1F2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F764C">
              <w:rPr>
                <w:rFonts w:asciiTheme="majorHAnsi" w:hAnsiTheme="majorHAnsi" w:cstheme="majorHAnsi"/>
                <w:b/>
              </w:rPr>
              <w:t xml:space="preserve">Związek Miast Polskich </w:t>
            </w:r>
          </w:p>
          <w:p w:rsidR="00F07D26" w:rsidRPr="00BF764C" w:rsidRDefault="0048105B" w:rsidP="004C1F2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 stycznia 2021</w:t>
            </w:r>
            <w:r w:rsidR="00F07D26" w:rsidRPr="00BF764C">
              <w:rPr>
                <w:rFonts w:asciiTheme="majorHAnsi" w:hAnsiTheme="majorHAnsi" w:cstheme="majorHAnsi"/>
                <w:b/>
              </w:rPr>
              <w:t xml:space="preserve"> r.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D26" w:rsidRPr="00BF764C" w:rsidRDefault="00F07D26" w:rsidP="004C1F2A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BF764C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05B" w:rsidRPr="0048105B" w:rsidRDefault="0048105B" w:rsidP="0048105B">
      <w:pPr>
        <w:pStyle w:val="NormalnyWeb"/>
        <w:shd w:val="clear" w:color="auto" w:fill="FFFFFF"/>
        <w:spacing w:after="240"/>
        <w:jc w:val="center"/>
        <w:rPr>
          <w:rFonts w:ascii="Trebuchet MS" w:hAnsi="Trebuchet MS"/>
          <w:b/>
          <w:color w:val="333333"/>
          <w:sz w:val="21"/>
          <w:szCs w:val="21"/>
        </w:rPr>
      </w:pPr>
      <w:r w:rsidRPr="0048105B">
        <w:rPr>
          <w:rFonts w:ascii="Trebuchet MS" w:hAnsi="Trebuchet MS"/>
          <w:b/>
          <w:color w:val="333333"/>
          <w:sz w:val="21"/>
          <w:szCs w:val="21"/>
        </w:rPr>
        <w:t>Z Komisji Wspólnej Rządu i Samorządu Terytorialnego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b/>
          <w:color w:val="333333"/>
          <w:sz w:val="21"/>
          <w:szCs w:val="21"/>
        </w:rPr>
      </w:pPr>
      <w:r w:rsidRPr="0048105B">
        <w:rPr>
          <w:rFonts w:ascii="Trebuchet MS" w:hAnsi="Trebuchet MS"/>
          <w:b/>
          <w:color w:val="333333"/>
          <w:sz w:val="21"/>
          <w:szCs w:val="21"/>
        </w:rPr>
        <w:t xml:space="preserve">Kwestie organizacyjne związane z organizacją szczepień, a także wnioski strony samorządowej o zamianę rządowych programów na subwencje to główne tematy </w:t>
      </w:r>
      <w:r w:rsidR="00C4693D">
        <w:rPr>
          <w:rFonts w:ascii="Trebuchet MS" w:hAnsi="Trebuchet MS"/>
          <w:b/>
          <w:color w:val="333333"/>
          <w:sz w:val="21"/>
          <w:szCs w:val="21"/>
        </w:rPr>
        <w:t>posiedzenia styczniowego posiedzenia</w:t>
      </w:r>
      <w:r w:rsidRPr="0048105B">
        <w:rPr>
          <w:rFonts w:ascii="Trebuchet MS" w:hAnsi="Trebuchet MS"/>
          <w:b/>
          <w:color w:val="333333"/>
          <w:sz w:val="21"/>
          <w:szCs w:val="21"/>
        </w:rPr>
        <w:t xml:space="preserve"> KWRST</w:t>
      </w:r>
      <w:r w:rsidR="003F4969">
        <w:rPr>
          <w:rFonts w:ascii="Trebuchet MS" w:hAnsi="Trebuchet MS"/>
          <w:b/>
          <w:color w:val="333333"/>
          <w:sz w:val="21"/>
          <w:szCs w:val="21"/>
        </w:rPr>
        <w:t>, które odbyło się 27 stycznia br</w:t>
      </w:r>
      <w:r w:rsidRPr="0048105B">
        <w:rPr>
          <w:rFonts w:ascii="Trebuchet MS" w:hAnsi="Trebuchet MS"/>
          <w:b/>
          <w:color w:val="333333"/>
          <w:sz w:val="21"/>
          <w:szCs w:val="21"/>
        </w:rPr>
        <w:t>.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 xml:space="preserve">Co tydzień strona samorządowa Komisji Wspólnej spotyka się z ministrem </w:t>
      </w:r>
      <w:r w:rsidRPr="003F4969">
        <w:rPr>
          <w:rFonts w:ascii="Trebuchet MS" w:hAnsi="Trebuchet MS"/>
          <w:b/>
          <w:color w:val="333333"/>
          <w:sz w:val="21"/>
          <w:szCs w:val="21"/>
        </w:rPr>
        <w:t xml:space="preserve">Michałem </w:t>
      </w:r>
      <w:proofErr w:type="spellStart"/>
      <w:r w:rsidRPr="003F4969">
        <w:rPr>
          <w:rFonts w:ascii="Trebuchet MS" w:hAnsi="Trebuchet MS"/>
          <w:b/>
          <w:color w:val="333333"/>
          <w:sz w:val="21"/>
          <w:szCs w:val="21"/>
        </w:rPr>
        <w:t>Dworczykiem</w:t>
      </w:r>
      <w:proofErr w:type="spellEnd"/>
      <w:r w:rsidRPr="0048105B">
        <w:rPr>
          <w:rFonts w:ascii="Trebuchet MS" w:hAnsi="Trebuchet MS"/>
          <w:color w:val="333333"/>
          <w:sz w:val="21"/>
          <w:szCs w:val="21"/>
        </w:rPr>
        <w:t xml:space="preserve">, pełnomocnikiem rządu ds. szczepień w sprawie organizacji transportu na szczepienia. Tym razem postulaty samorządowców przedstawił </w:t>
      </w:r>
      <w:r w:rsidRPr="003F4969">
        <w:rPr>
          <w:rFonts w:ascii="Trebuchet MS" w:hAnsi="Trebuchet MS"/>
          <w:b/>
          <w:color w:val="333333"/>
          <w:sz w:val="21"/>
          <w:szCs w:val="21"/>
        </w:rPr>
        <w:t>Marek Wójcik</w:t>
      </w:r>
      <w:r w:rsidRPr="0048105B">
        <w:rPr>
          <w:rFonts w:ascii="Trebuchet MS" w:hAnsi="Trebuchet MS"/>
          <w:color w:val="333333"/>
          <w:sz w:val="21"/>
          <w:szCs w:val="21"/>
        </w:rPr>
        <w:t>, pełnomocnik Zarządu ZMP ds. legislacji. Ponieważ dotacja jest zbyt niska, a prawo zabrania JST dopłacania do zadań zleconych z zakresu administracji rządowej, samorządowcy domagają się:</w:t>
      </w:r>
    </w:p>
    <w:p w:rsidR="003F4969" w:rsidRDefault="0048105B" w:rsidP="0048105B">
      <w:pPr>
        <w:pStyle w:val="NormalnyWeb"/>
        <w:numPr>
          <w:ilvl w:val="0"/>
          <w:numId w:val="1"/>
        </w:numPr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color w:val="333333"/>
          <w:sz w:val="21"/>
          <w:szCs w:val="21"/>
        </w:rPr>
        <w:t xml:space="preserve">zwiększenia stawek ryczałtowych za przewóz osób niepełnosprawnych, a także seniorów 70+, którzy mają obiektywne trudności z dotarciem do punktu szczepień. Zwiększenie stawek ryczałtowych powinno uwzględniać różnice w wielkości gmin, specyfikę lokalną samorządu, kalkulację kosztów zabezpieczeń przed COVID-19 dla kierowców oraz osób transportowanych oraz koszty dezynfekcji pojazdu; </w:t>
      </w:r>
    </w:p>
    <w:p w:rsidR="003F4969" w:rsidRDefault="0048105B" w:rsidP="0048105B">
      <w:pPr>
        <w:pStyle w:val="NormalnyWeb"/>
        <w:numPr>
          <w:ilvl w:val="0"/>
          <w:numId w:val="1"/>
        </w:numPr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color w:val="333333"/>
          <w:sz w:val="21"/>
          <w:szCs w:val="21"/>
        </w:rPr>
        <w:t>rozwiązania problemu transportu i jego kosztów dla osób, które zapisały się do punktu szczepień w miejscach odległych</w:t>
      </w:r>
      <w:r w:rsidR="003F4969">
        <w:rPr>
          <w:rFonts w:ascii="Trebuchet MS" w:hAnsi="Trebuchet MS"/>
          <w:color w:val="333333"/>
          <w:sz w:val="21"/>
          <w:szCs w:val="21"/>
        </w:rPr>
        <w:t>,</w:t>
      </w:r>
      <w:r w:rsidRPr="003F4969">
        <w:rPr>
          <w:rFonts w:ascii="Trebuchet MS" w:hAnsi="Trebuchet MS"/>
          <w:color w:val="333333"/>
          <w:sz w:val="21"/>
          <w:szCs w:val="21"/>
        </w:rPr>
        <w:t xml:space="preserve"> np. 100 km od mi</w:t>
      </w:r>
      <w:r w:rsidR="003F4969">
        <w:rPr>
          <w:rFonts w:ascii="Trebuchet MS" w:hAnsi="Trebuchet MS"/>
          <w:color w:val="333333"/>
          <w:sz w:val="21"/>
          <w:szCs w:val="21"/>
        </w:rPr>
        <w:t>ejsca zamieszkania,</w:t>
      </w:r>
      <w:r w:rsidRPr="003F4969">
        <w:rPr>
          <w:rFonts w:ascii="Trebuchet MS" w:hAnsi="Trebuchet MS"/>
          <w:color w:val="333333"/>
          <w:sz w:val="21"/>
          <w:szCs w:val="21"/>
        </w:rPr>
        <w:t xml:space="preserve"> ze względu na niedostępność szczepionki w pobliskich punktach szczepień;</w:t>
      </w:r>
    </w:p>
    <w:p w:rsidR="003F4969" w:rsidRDefault="0048105B" w:rsidP="0048105B">
      <w:pPr>
        <w:pStyle w:val="NormalnyWeb"/>
        <w:numPr>
          <w:ilvl w:val="0"/>
          <w:numId w:val="1"/>
        </w:numPr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color w:val="333333"/>
          <w:sz w:val="21"/>
          <w:szCs w:val="21"/>
        </w:rPr>
        <w:t>zróżnicowania wysokości dopłat do wynagrodzenia dla koordynatorów gminnych ds. szczepień - propozycja dopłaty w wysokości 3 tys. zł dla gmin do 20 tys. mieszkańców; 6 tys.</w:t>
      </w:r>
      <w:r w:rsidR="003F4969">
        <w:rPr>
          <w:rFonts w:ascii="Trebuchet MS" w:hAnsi="Trebuchet MS"/>
          <w:color w:val="333333"/>
          <w:sz w:val="21"/>
          <w:szCs w:val="21"/>
        </w:rPr>
        <w:t xml:space="preserve"> zł</w:t>
      </w:r>
      <w:r w:rsidRPr="003F4969">
        <w:rPr>
          <w:rFonts w:ascii="Trebuchet MS" w:hAnsi="Trebuchet MS"/>
          <w:color w:val="333333"/>
          <w:sz w:val="21"/>
          <w:szCs w:val="21"/>
        </w:rPr>
        <w:t xml:space="preserve"> dla gmin od 20 do 50 tys. mieszkańców oraz 3 tys. </w:t>
      </w:r>
      <w:r w:rsidR="003F4969">
        <w:rPr>
          <w:rFonts w:ascii="Trebuchet MS" w:hAnsi="Trebuchet MS"/>
          <w:color w:val="333333"/>
          <w:sz w:val="21"/>
          <w:szCs w:val="21"/>
        </w:rPr>
        <w:t xml:space="preserve">zł </w:t>
      </w:r>
      <w:r w:rsidRPr="003F4969">
        <w:rPr>
          <w:rFonts w:ascii="Trebuchet MS" w:hAnsi="Trebuchet MS"/>
          <w:color w:val="333333"/>
          <w:sz w:val="21"/>
          <w:szCs w:val="21"/>
        </w:rPr>
        <w:t>za każde następnie 50 tys. mieszkańców;</w:t>
      </w:r>
    </w:p>
    <w:p w:rsidR="003F4969" w:rsidRDefault="0048105B" w:rsidP="0048105B">
      <w:pPr>
        <w:pStyle w:val="NormalnyWeb"/>
        <w:numPr>
          <w:ilvl w:val="0"/>
          <w:numId w:val="1"/>
        </w:numPr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color w:val="333333"/>
          <w:sz w:val="21"/>
          <w:szCs w:val="21"/>
        </w:rPr>
        <w:t>zwiększenia liczby zespołów mobilnych, dojeżdżających na szczepienia, zwłaszcza w dużych miastach;</w:t>
      </w:r>
    </w:p>
    <w:p w:rsidR="003F4969" w:rsidRDefault="0048105B" w:rsidP="0048105B">
      <w:pPr>
        <w:pStyle w:val="NormalnyWeb"/>
        <w:numPr>
          <w:ilvl w:val="0"/>
          <w:numId w:val="1"/>
        </w:numPr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color w:val="333333"/>
          <w:sz w:val="21"/>
          <w:szCs w:val="21"/>
        </w:rPr>
        <w:t>przekazywania środków przez wojewodów na realizację tego zadania „z góry”, by gminy nie musiały go kredytować;</w:t>
      </w:r>
    </w:p>
    <w:p w:rsidR="0048105B" w:rsidRPr="003F4969" w:rsidRDefault="0048105B" w:rsidP="0048105B">
      <w:pPr>
        <w:pStyle w:val="NormalnyWeb"/>
        <w:numPr>
          <w:ilvl w:val="0"/>
          <w:numId w:val="1"/>
        </w:numPr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color w:val="333333"/>
          <w:sz w:val="21"/>
          <w:szCs w:val="21"/>
        </w:rPr>
        <w:t xml:space="preserve">umożliwienia dowozu pacjentów (również tych, którzy nie mają orzeczenia o niepełnosprawności) na szczepienia pojazdami zakupionymi z dofinansowaniem  </w:t>
      </w:r>
      <w:proofErr w:type="spellStart"/>
      <w:r w:rsidRPr="003F4969">
        <w:rPr>
          <w:rFonts w:ascii="Trebuchet MS" w:hAnsi="Trebuchet MS"/>
          <w:color w:val="333333"/>
          <w:sz w:val="21"/>
          <w:szCs w:val="21"/>
        </w:rPr>
        <w:t>PFRON-u</w:t>
      </w:r>
      <w:proofErr w:type="spellEnd"/>
      <w:r w:rsidRPr="003F4969">
        <w:rPr>
          <w:rFonts w:ascii="Trebuchet MS" w:hAnsi="Trebuchet MS"/>
          <w:color w:val="333333"/>
          <w:sz w:val="21"/>
          <w:szCs w:val="21"/>
        </w:rPr>
        <w:t xml:space="preserve"> w ramach Programu wyrównywania szans pomiędzy regionami. W tej kwestii wiceminister rodziny i polityki społecznej, </w:t>
      </w:r>
      <w:r w:rsidRPr="003F4969">
        <w:rPr>
          <w:rFonts w:ascii="Trebuchet MS" w:hAnsi="Trebuchet MS"/>
          <w:b/>
          <w:color w:val="333333"/>
          <w:sz w:val="21"/>
          <w:szCs w:val="21"/>
        </w:rPr>
        <w:t>Stanisław Szwed</w:t>
      </w:r>
      <w:r w:rsidRPr="003F4969">
        <w:rPr>
          <w:rFonts w:ascii="Trebuchet MS" w:hAnsi="Trebuchet MS"/>
          <w:color w:val="333333"/>
          <w:sz w:val="21"/>
          <w:szCs w:val="21"/>
        </w:rPr>
        <w:t xml:space="preserve"> poinformował, że podjął już pilne działania, by to umożliwić, nawet jeśli będzie to wymagało zmian legislacyjnych. Być może rozwiąże tę kwestię polecenie wojewody, jednak musi to uzgodnić po stronie rządowej.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Postulaty na piśmie, dalsze uzgodnienia w przyszłym tygodniu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Odpowiadając na postulaty</w:t>
      </w:r>
      <w:r w:rsidR="003F4969">
        <w:rPr>
          <w:rFonts w:ascii="Trebuchet MS" w:hAnsi="Trebuchet MS"/>
          <w:color w:val="333333"/>
          <w:sz w:val="21"/>
          <w:szCs w:val="21"/>
        </w:rPr>
        <w:t>,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minister </w:t>
      </w:r>
      <w:proofErr w:type="spellStart"/>
      <w:r w:rsidRPr="0048105B">
        <w:rPr>
          <w:rFonts w:ascii="Trebuchet MS" w:hAnsi="Trebuchet MS"/>
          <w:color w:val="333333"/>
          <w:sz w:val="21"/>
          <w:szCs w:val="21"/>
        </w:rPr>
        <w:t>Dworczyk</w:t>
      </w:r>
      <w:proofErr w:type="spellEnd"/>
      <w:r w:rsidRPr="0048105B">
        <w:rPr>
          <w:rFonts w:ascii="Trebuchet MS" w:hAnsi="Trebuchet MS"/>
          <w:color w:val="333333"/>
          <w:sz w:val="21"/>
          <w:szCs w:val="21"/>
        </w:rPr>
        <w:t xml:space="preserve"> przypomniał, że rząd specjalnie zaproponował stawki ryczałtowe, by maksymalnie uprościć system rozliczeń, zarówno po stronie samorządowej, jak i po stronie wojewodów. Przypomniał, że stawki i tak są już zróżnicowane</w:t>
      </w:r>
      <w:r w:rsidR="003F4969">
        <w:rPr>
          <w:rFonts w:ascii="Trebuchet MS" w:hAnsi="Trebuchet MS"/>
          <w:color w:val="333333"/>
          <w:sz w:val="21"/>
          <w:szCs w:val="21"/>
        </w:rPr>
        <w:t>.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Zgodził się jednak rozważyć propozycję, </w:t>
      </w:r>
      <w:r w:rsidR="003A11B6">
        <w:rPr>
          <w:rFonts w:ascii="Trebuchet MS" w:hAnsi="Trebuchet MS"/>
          <w:color w:val="333333"/>
          <w:sz w:val="21"/>
          <w:szCs w:val="21"/>
        </w:rPr>
        <w:t>którą strona samorządowa przekaże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mu pisemnie</w:t>
      </w:r>
      <w:r w:rsidR="003A11B6">
        <w:rPr>
          <w:rFonts w:ascii="Trebuchet MS" w:hAnsi="Trebuchet MS"/>
          <w:color w:val="333333"/>
          <w:sz w:val="21"/>
          <w:szCs w:val="21"/>
        </w:rPr>
        <w:t xml:space="preserve"> </w:t>
      </w:r>
      <w:r w:rsidR="003A11B6" w:rsidRPr="003A11B6">
        <w:rPr>
          <w:rFonts w:ascii="Trebuchet MS" w:hAnsi="Trebuchet MS"/>
          <w:color w:val="333333"/>
          <w:sz w:val="21"/>
          <w:szCs w:val="21"/>
        </w:rPr>
        <w:t>(</w:t>
      </w:r>
      <w:r w:rsidR="003A11B6" w:rsidRPr="003A11B6">
        <w:rPr>
          <w:rFonts w:ascii="Trebuchet MS" w:hAnsi="Trebuchet MS"/>
          <w:i/>
          <w:color w:val="333333"/>
          <w:sz w:val="21"/>
          <w:szCs w:val="21"/>
        </w:rPr>
        <w:t>w tej chwili trwają uzgodnienia w tej sprawie</w:t>
      </w:r>
      <w:r w:rsidR="003A11B6" w:rsidRPr="003A11B6">
        <w:rPr>
          <w:rFonts w:ascii="Trebuchet MS" w:hAnsi="Trebuchet MS"/>
          <w:color w:val="333333"/>
          <w:sz w:val="21"/>
          <w:szCs w:val="21"/>
        </w:rPr>
        <w:t>)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. 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W kwestii dowożenia mieszkańców do punktów szczepień, zaproponował, by zapewnić im dowóz na terenie danego powiatu, a jeśli ktoś umówi się w odległym punkcie, będzie musiał organizować go we własnym zakresie.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Co do zwiększenia liczby zespołów mobilnych</w:t>
      </w:r>
      <w:r w:rsidR="003F4969">
        <w:rPr>
          <w:rFonts w:ascii="Trebuchet MS" w:hAnsi="Trebuchet MS"/>
          <w:color w:val="333333"/>
          <w:sz w:val="21"/>
          <w:szCs w:val="21"/>
        </w:rPr>
        <w:t>,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poinformował, że trwa konkurs ogłoszony przez NFZ. Uznał jednak, że należy obniżyć oczekiwania co do liczby tych zespołów, gdyż najważniejszym celem w tej chwili jest ograniczanie epidemii, więc należy szczepić maksymalnie dużo osób, które są narażone na najcięższy przebieg choroby i te, które mają najwięcej kon</w:t>
      </w:r>
      <w:r w:rsidR="003F4969">
        <w:rPr>
          <w:rFonts w:ascii="Trebuchet MS" w:hAnsi="Trebuchet MS"/>
          <w:color w:val="333333"/>
          <w:sz w:val="21"/>
          <w:szCs w:val="21"/>
        </w:rPr>
        <w:t>taktów oraz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są bardzo narażone na zakażenie. 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 xml:space="preserve">- </w:t>
      </w:r>
      <w:r w:rsidRPr="003F4969">
        <w:rPr>
          <w:rFonts w:ascii="Trebuchet MS" w:hAnsi="Trebuchet MS"/>
          <w:i/>
          <w:color w:val="333333"/>
          <w:sz w:val="21"/>
          <w:szCs w:val="21"/>
        </w:rPr>
        <w:t>Patrząc na siły i środki musimy racjonalnie decydować (…)</w:t>
      </w:r>
      <w:r w:rsidR="003F4969">
        <w:rPr>
          <w:rFonts w:ascii="Trebuchet MS" w:hAnsi="Trebuchet MS"/>
          <w:i/>
          <w:color w:val="333333"/>
          <w:sz w:val="21"/>
          <w:szCs w:val="21"/>
        </w:rPr>
        <w:t>.</w:t>
      </w:r>
      <w:r w:rsidRPr="003F4969">
        <w:rPr>
          <w:rFonts w:ascii="Trebuchet MS" w:hAnsi="Trebuchet MS"/>
          <w:i/>
          <w:color w:val="333333"/>
          <w:sz w:val="21"/>
          <w:szCs w:val="21"/>
        </w:rPr>
        <w:t xml:space="preserve"> Ci pacjenci zostaną zaszczepieni, jednak będą musieli trochę dłużej poczekać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– powiedział minister </w:t>
      </w:r>
      <w:proofErr w:type="spellStart"/>
      <w:r w:rsidRPr="0048105B">
        <w:rPr>
          <w:rFonts w:ascii="Trebuchet MS" w:hAnsi="Trebuchet MS"/>
          <w:color w:val="333333"/>
          <w:sz w:val="21"/>
          <w:szCs w:val="21"/>
        </w:rPr>
        <w:t>Dworczyk</w:t>
      </w:r>
      <w:proofErr w:type="spellEnd"/>
      <w:r w:rsidRPr="0048105B">
        <w:rPr>
          <w:rFonts w:ascii="Trebuchet MS" w:hAnsi="Trebuchet MS"/>
          <w:color w:val="333333"/>
          <w:sz w:val="21"/>
          <w:szCs w:val="21"/>
        </w:rPr>
        <w:t>.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lastRenderedPageBreak/>
        <w:t>Ustalono, że kolejne spotkanie w sprawie organizacji szczepień odbędzie się w pierwszym tygodniu lutego br.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Wnioski o interwencję premiera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3F4969">
        <w:rPr>
          <w:rFonts w:ascii="Trebuchet MS" w:hAnsi="Trebuchet MS"/>
          <w:b/>
          <w:color w:val="333333"/>
          <w:sz w:val="21"/>
          <w:szCs w:val="21"/>
        </w:rPr>
        <w:t>Andrzej Porawski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, sekretarz strony samorządowej poinformował, że zostaną wystosowane pisma do Prezesa Rady Ministrów, </w:t>
      </w:r>
      <w:r w:rsidRPr="003F4969">
        <w:rPr>
          <w:rFonts w:ascii="Trebuchet MS" w:hAnsi="Trebuchet MS"/>
          <w:b/>
          <w:color w:val="333333"/>
          <w:sz w:val="21"/>
          <w:szCs w:val="21"/>
        </w:rPr>
        <w:t xml:space="preserve">Mateusza </w:t>
      </w:r>
      <w:proofErr w:type="spellStart"/>
      <w:r w:rsidRPr="003F4969">
        <w:rPr>
          <w:rFonts w:ascii="Trebuchet MS" w:hAnsi="Trebuchet MS"/>
          <w:b/>
          <w:color w:val="333333"/>
          <w:sz w:val="21"/>
          <w:szCs w:val="21"/>
        </w:rPr>
        <w:t>Morawieckiego</w:t>
      </w:r>
      <w:proofErr w:type="spellEnd"/>
      <w:r w:rsidRPr="0048105B">
        <w:rPr>
          <w:rFonts w:ascii="Trebuchet MS" w:hAnsi="Trebuchet MS"/>
          <w:color w:val="333333"/>
          <w:sz w:val="21"/>
          <w:szCs w:val="21"/>
        </w:rPr>
        <w:t xml:space="preserve"> z prośbą o interwencję i zwiększenie z tzw. funduszu </w:t>
      </w:r>
      <w:proofErr w:type="spellStart"/>
      <w:r w:rsidRPr="0048105B">
        <w:rPr>
          <w:rFonts w:ascii="Trebuchet MS" w:hAnsi="Trebuchet MS"/>
          <w:color w:val="333333"/>
          <w:sz w:val="21"/>
          <w:szCs w:val="21"/>
        </w:rPr>
        <w:t>COVID-owego</w:t>
      </w:r>
      <w:proofErr w:type="spellEnd"/>
      <w:r w:rsidRPr="0048105B">
        <w:rPr>
          <w:rFonts w:ascii="Trebuchet MS" w:hAnsi="Trebuchet MS"/>
          <w:color w:val="333333"/>
          <w:sz w:val="21"/>
          <w:szCs w:val="21"/>
        </w:rPr>
        <w:t xml:space="preserve"> Rządowego Funduszu Inwestycji Lokalnych w celu objęcia nim tych JST, które zostały pominięte przy rozdzielaniu drugiej transzy środków, a mają te same problemy wywołane pandemią. Samorządowcy zaapelują też o możliwie szybkie zastąpienie </w:t>
      </w:r>
      <w:r w:rsidR="00A52FCE" w:rsidRPr="0048105B">
        <w:rPr>
          <w:rFonts w:ascii="Trebuchet MS" w:hAnsi="Trebuchet MS"/>
          <w:color w:val="333333"/>
          <w:sz w:val="21"/>
          <w:szCs w:val="21"/>
        </w:rPr>
        <w:t xml:space="preserve">subwencjami </w:t>
      </w:r>
      <w:r w:rsidRPr="0048105B">
        <w:rPr>
          <w:rFonts w:ascii="Trebuchet MS" w:hAnsi="Trebuchet MS"/>
          <w:color w:val="333333"/>
          <w:sz w:val="21"/>
          <w:szCs w:val="21"/>
        </w:rPr>
        <w:t>tzw. funduszy rządowych</w:t>
      </w:r>
      <w:r w:rsidR="00A52FCE">
        <w:rPr>
          <w:rFonts w:ascii="Trebuchet MS" w:hAnsi="Trebuchet MS"/>
          <w:color w:val="333333"/>
          <w:sz w:val="21"/>
          <w:szCs w:val="21"/>
        </w:rPr>
        <w:t xml:space="preserve"> </w:t>
      </w:r>
      <w:r w:rsidRPr="0048105B">
        <w:rPr>
          <w:rFonts w:ascii="Trebuchet MS" w:hAnsi="Trebuchet MS"/>
          <w:color w:val="333333"/>
          <w:sz w:val="21"/>
          <w:szCs w:val="21"/>
        </w:rPr>
        <w:t>– Rządowego Funduszu Inwestycji Lokalnych - subwencją rozwojową, opartą o zobiektywizowane i mierzalne kryteria, a Rządowego Funduszu Rozwoju Dróg – subwencją drogową, również dystrybuowaną na podstawie obiektywnych i jednoznacznych kryteriów.</w:t>
      </w:r>
    </w:p>
    <w:p w:rsidR="0048105B" w:rsidRPr="0048105B" w:rsidRDefault="0048105B" w:rsidP="0048105B">
      <w:pPr>
        <w:pStyle w:val="NormalnyWeb"/>
        <w:shd w:val="clear" w:color="auto" w:fill="FFFFFF"/>
        <w:spacing w:after="24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Zwiększenie subwencji oświatowej na w związku z epidemią</w:t>
      </w:r>
    </w:p>
    <w:p w:rsidR="0048105B" w:rsidRPr="0048105B" w:rsidRDefault="0048105B" w:rsidP="0048105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  <w:sz w:val="21"/>
          <w:szCs w:val="21"/>
        </w:rPr>
      </w:pPr>
      <w:r w:rsidRPr="0048105B">
        <w:rPr>
          <w:rFonts w:ascii="Trebuchet MS" w:hAnsi="Trebuchet MS"/>
          <w:color w:val="333333"/>
          <w:sz w:val="21"/>
          <w:szCs w:val="21"/>
        </w:rPr>
        <w:t>S</w:t>
      </w:r>
      <w:r w:rsidR="003F4969">
        <w:rPr>
          <w:rFonts w:ascii="Trebuchet MS" w:hAnsi="Trebuchet MS"/>
          <w:color w:val="333333"/>
          <w:sz w:val="21"/>
          <w:szCs w:val="21"/>
        </w:rPr>
        <w:t xml:space="preserve">ekretarz Porawski zaproponował 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też, </w:t>
      </w:r>
      <w:r w:rsidR="003F4969">
        <w:rPr>
          <w:rFonts w:ascii="Trebuchet MS" w:hAnsi="Trebuchet MS"/>
          <w:color w:val="333333"/>
          <w:sz w:val="21"/>
          <w:szCs w:val="21"/>
        </w:rPr>
        <w:t>a</w:t>
      </w:r>
      <w:r w:rsidRPr="0048105B">
        <w:rPr>
          <w:rFonts w:ascii="Trebuchet MS" w:hAnsi="Trebuchet MS"/>
          <w:color w:val="333333"/>
          <w:sz w:val="21"/>
          <w:szCs w:val="21"/>
        </w:rPr>
        <w:t>by na lutowym spotkaniu Komisja przedyskutowała wniosek strony samorządowej o zwiększenie środków przeznaczanych na ed</w:t>
      </w:r>
      <w:r w:rsidR="003F4969">
        <w:rPr>
          <w:rFonts w:ascii="Trebuchet MS" w:hAnsi="Trebuchet MS"/>
          <w:color w:val="333333"/>
          <w:sz w:val="21"/>
          <w:szCs w:val="21"/>
        </w:rPr>
        <w:t>ukację w związku z wyższymi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kosztami funkcjonowania szkół w czasie pandemii COVID-19, bo subwencja oświatowa nie ujmuje kosztów, które samorządy ponoszą dodatkowo w związku z pandemią, np.  związanych z zapewnieniem bezpieczeństwa szkół w reżimie sanitarnym. Marek Wójcik, który jest współprzewodniczącym ze strony samorządowej zespołu ds. monitorowania finansów oświaty</w:t>
      </w:r>
      <w:r w:rsidR="003F4969">
        <w:rPr>
          <w:rFonts w:ascii="Trebuchet MS" w:hAnsi="Trebuchet MS"/>
          <w:color w:val="333333"/>
          <w:sz w:val="21"/>
          <w:szCs w:val="21"/>
        </w:rPr>
        <w:t>,</w:t>
      </w:r>
      <w:r w:rsidRPr="0048105B">
        <w:rPr>
          <w:rFonts w:ascii="Trebuchet MS" w:hAnsi="Trebuchet MS"/>
          <w:color w:val="333333"/>
          <w:sz w:val="21"/>
          <w:szCs w:val="21"/>
        </w:rPr>
        <w:t xml:space="preserve"> zaproponował, by tę kwestię omówić podczas zaplanowanego na 29 stycznia br. spotkania tego zespołu.</w:t>
      </w:r>
    </w:p>
    <w:p w:rsidR="00F07D26" w:rsidRPr="00BF764C" w:rsidRDefault="00F07D26" w:rsidP="00F07D2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F764C">
        <w:rPr>
          <w:rFonts w:asciiTheme="majorHAnsi" w:hAnsiTheme="majorHAnsi" w:cstheme="majorHAnsi"/>
          <w:b/>
        </w:rPr>
        <w:t>Kontakt: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247"/>
      </w:tblGrid>
      <w:tr w:rsidR="00F07D26" w:rsidRPr="00BF764C" w:rsidTr="004C1F2A">
        <w:tc>
          <w:tcPr>
            <w:tcW w:w="4957" w:type="dxa"/>
          </w:tcPr>
          <w:p w:rsidR="00F07D26" w:rsidRPr="00BF764C" w:rsidRDefault="00F07D26" w:rsidP="004C1F2A">
            <w:pPr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Hanna Hendrysiak</w:t>
            </w:r>
          </w:p>
          <w:p w:rsidR="00F07D26" w:rsidRPr="00BF764C" w:rsidRDefault="00F07D26" w:rsidP="004C1F2A">
            <w:pPr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Zespół ds. Informacji i PR</w:t>
            </w:r>
          </w:p>
          <w:p w:rsidR="00F07D26" w:rsidRPr="00BF764C" w:rsidRDefault="00F07D26" w:rsidP="004C1F2A">
            <w:pPr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 xml:space="preserve">tel. 601 975 190, </w:t>
            </w:r>
          </w:p>
          <w:p w:rsidR="00F07D26" w:rsidRPr="00BF764C" w:rsidRDefault="00F07D26" w:rsidP="004C1F2A">
            <w:pPr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hanna.hendrysiak@zmp.poznan.pl</w:t>
            </w:r>
          </w:p>
        </w:tc>
        <w:tc>
          <w:tcPr>
            <w:tcW w:w="4247" w:type="dxa"/>
          </w:tcPr>
          <w:p w:rsidR="00F07D26" w:rsidRPr="00BF764C" w:rsidRDefault="00F07D26" w:rsidP="004C1F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Andrzej Porawski</w:t>
            </w:r>
          </w:p>
          <w:p w:rsidR="00F07D26" w:rsidRPr="00BF764C" w:rsidRDefault="00F07D26" w:rsidP="004C1F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Dyrektor Biura ZMP</w:t>
            </w:r>
          </w:p>
          <w:p w:rsidR="00F07D26" w:rsidRPr="00BF764C" w:rsidRDefault="00F07D26" w:rsidP="004C1F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Tel. 601-789-890</w:t>
            </w:r>
          </w:p>
          <w:p w:rsidR="00F07D26" w:rsidRPr="00BF764C" w:rsidRDefault="00F07D26" w:rsidP="004C1F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764C">
              <w:rPr>
                <w:rFonts w:asciiTheme="majorHAnsi" w:hAnsiTheme="majorHAnsi" w:cstheme="majorHAnsi"/>
                <w:sz w:val="22"/>
                <w:szCs w:val="22"/>
              </w:rPr>
              <w:t>andrzej.porawski@zmp.poznan.pl</w:t>
            </w:r>
            <w:hyperlink r:id="rId8" w:history="1"/>
          </w:p>
        </w:tc>
      </w:tr>
    </w:tbl>
    <w:p w:rsidR="0048105B" w:rsidRDefault="0048105B">
      <w:pPr>
        <w:rPr>
          <w:rFonts w:asciiTheme="majorHAnsi" w:hAnsiTheme="majorHAnsi" w:cstheme="majorHAnsi"/>
        </w:rPr>
      </w:pPr>
    </w:p>
    <w:p w:rsidR="00CD09C7" w:rsidRPr="0048105B" w:rsidRDefault="0048105B" w:rsidP="0048105B">
      <w:pPr>
        <w:spacing w:after="0"/>
        <w:rPr>
          <w:rFonts w:asciiTheme="majorHAnsi" w:hAnsiTheme="majorHAnsi"/>
        </w:rPr>
      </w:pPr>
      <w:r w:rsidRPr="0048105B">
        <w:rPr>
          <w:rFonts w:asciiTheme="majorHAnsi" w:hAnsiTheme="majorHAnsi"/>
        </w:rPr>
        <w:t>Marek Wójcik</w:t>
      </w:r>
      <w:r>
        <w:rPr>
          <w:rFonts w:asciiTheme="majorHAnsi" w:hAnsiTheme="majorHAnsi"/>
        </w:rPr>
        <w:t xml:space="preserve"> (szczepienia)</w:t>
      </w:r>
    </w:p>
    <w:p w:rsidR="0048105B" w:rsidRPr="0048105B" w:rsidRDefault="0048105B" w:rsidP="0048105B">
      <w:pPr>
        <w:spacing w:after="0"/>
        <w:rPr>
          <w:rFonts w:asciiTheme="majorHAnsi" w:hAnsiTheme="majorHAnsi"/>
        </w:rPr>
      </w:pPr>
      <w:r w:rsidRPr="0048105B">
        <w:rPr>
          <w:rFonts w:asciiTheme="majorHAnsi" w:hAnsiTheme="majorHAnsi"/>
        </w:rPr>
        <w:t>Pełnomocnik Zarządu ZMP</w:t>
      </w:r>
      <w:r w:rsidR="00BD141E">
        <w:rPr>
          <w:rFonts w:asciiTheme="majorHAnsi" w:hAnsiTheme="majorHAnsi"/>
        </w:rPr>
        <w:t xml:space="preserve"> ds. legislacyjnych</w:t>
      </w:r>
    </w:p>
    <w:p w:rsidR="0048105B" w:rsidRPr="0048105B" w:rsidRDefault="0048105B" w:rsidP="0048105B">
      <w:pPr>
        <w:spacing w:after="0"/>
        <w:rPr>
          <w:rFonts w:asciiTheme="majorHAnsi" w:hAnsiTheme="majorHAnsi"/>
        </w:rPr>
      </w:pPr>
      <w:r w:rsidRPr="0048105B">
        <w:rPr>
          <w:rFonts w:asciiTheme="majorHAnsi" w:hAnsiTheme="majorHAnsi"/>
        </w:rPr>
        <w:t>tel. 600 401 441</w:t>
      </w:r>
    </w:p>
    <w:p w:rsidR="0048105B" w:rsidRPr="0048105B" w:rsidRDefault="0048105B" w:rsidP="0048105B">
      <w:pPr>
        <w:spacing w:after="0"/>
        <w:rPr>
          <w:rFonts w:asciiTheme="majorHAnsi" w:hAnsiTheme="majorHAnsi"/>
        </w:rPr>
      </w:pPr>
      <w:r w:rsidRPr="0048105B">
        <w:rPr>
          <w:rFonts w:asciiTheme="majorHAnsi" w:hAnsiTheme="majorHAnsi"/>
        </w:rPr>
        <w:t>marek.wojcik@zmp.poznan.pl</w:t>
      </w:r>
    </w:p>
    <w:sectPr w:rsidR="0048105B" w:rsidRPr="0048105B" w:rsidSect="00AE6ED6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E0" w:rsidRDefault="00AA6FE0">
      <w:pPr>
        <w:spacing w:after="0" w:line="240" w:lineRule="auto"/>
      </w:pPr>
      <w:r>
        <w:separator/>
      </w:r>
    </w:p>
  </w:endnote>
  <w:endnote w:type="continuationSeparator" w:id="0">
    <w:p w:rsidR="00AA6FE0" w:rsidRDefault="00AA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0111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3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AA6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0111A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7D1369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BD141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7D1369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 xml:space="preserve">Związek Miast </w:t>
    </w:r>
    <w:r>
      <w:rPr>
        <w:rFonts w:ascii="Arial" w:hAnsi="Arial"/>
        <w:sz w:val="18"/>
        <w:szCs w:val="18"/>
        <w:lang w:val="fr-FR"/>
      </w:rPr>
      <w:t>Polskich</w:t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7D1369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E0" w:rsidRDefault="00AA6FE0">
      <w:pPr>
        <w:spacing w:after="0" w:line="240" w:lineRule="auto"/>
      </w:pPr>
      <w:r>
        <w:separator/>
      </w:r>
    </w:p>
  </w:footnote>
  <w:footnote w:type="continuationSeparator" w:id="0">
    <w:p w:rsidR="00AA6FE0" w:rsidRDefault="00AA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D13"/>
    <w:multiLevelType w:val="hybridMultilevel"/>
    <w:tmpl w:val="A13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26"/>
    <w:rsid w:val="000111A1"/>
    <w:rsid w:val="002A53EA"/>
    <w:rsid w:val="002D4A45"/>
    <w:rsid w:val="002E2C23"/>
    <w:rsid w:val="00393FA8"/>
    <w:rsid w:val="003A11B6"/>
    <w:rsid w:val="003B2C81"/>
    <w:rsid w:val="003C49EC"/>
    <w:rsid w:val="003F4969"/>
    <w:rsid w:val="0048105B"/>
    <w:rsid w:val="007D1369"/>
    <w:rsid w:val="00A52FCE"/>
    <w:rsid w:val="00AA6FE0"/>
    <w:rsid w:val="00B64826"/>
    <w:rsid w:val="00BD141E"/>
    <w:rsid w:val="00C4693D"/>
    <w:rsid w:val="00C90931"/>
    <w:rsid w:val="00CD09C7"/>
    <w:rsid w:val="00F07D26"/>
    <w:rsid w:val="00F31493"/>
    <w:rsid w:val="00F5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7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07D2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07D26"/>
  </w:style>
  <w:style w:type="table" w:styleId="Tabela-Siatka">
    <w:name w:val="Table Grid"/>
    <w:basedOn w:val="Standardowy"/>
    <w:uiPriority w:val="39"/>
    <w:rsid w:val="00F07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07D26"/>
    <w:rPr>
      <w:b/>
      <w:bCs/>
    </w:rPr>
  </w:style>
  <w:style w:type="paragraph" w:styleId="NormalnyWeb">
    <w:name w:val="Normal (Web)"/>
    <w:basedOn w:val="Normalny"/>
    <w:uiPriority w:val="99"/>
    <w:unhideWhenUsed/>
    <w:rsid w:val="00F0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wojcik@zm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4763</Characters>
  <Application>Microsoft Office Word</Application>
  <DocSecurity>0</DocSecurity>
  <Lines>70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Hendrysiak</dc:creator>
  <cp:lastModifiedBy>asia</cp:lastModifiedBy>
  <cp:revision>12</cp:revision>
  <dcterms:created xsi:type="dcterms:W3CDTF">2021-01-27T13:57:00Z</dcterms:created>
  <dcterms:modified xsi:type="dcterms:W3CDTF">2021-01-27T14:17:00Z</dcterms:modified>
</cp:coreProperties>
</file>