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5B376FC7" w:rsidR="006A4CBB" w:rsidRPr="00DF0DB6" w:rsidRDefault="0070664D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DF0D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listopada</w:t>
            </w:r>
            <w:r w:rsidR="00CA164C">
              <w:rPr>
                <w:rFonts w:ascii="Arial" w:hAnsi="Arial" w:cs="Arial"/>
                <w:b/>
              </w:rPr>
              <w:t xml:space="preserve"> </w:t>
            </w:r>
            <w:r w:rsidR="00DF0DB6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  <w:r w:rsidR="00DF0DB6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AB8C7" w14:textId="4701895D" w:rsidR="00DA6525" w:rsidRDefault="00DA6525" w:rsidP="00FC4F5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</w:p>
    <w:p w14:paraId="45853DF9" w14:textId="3A2E7662" w:rsidR="0070664D" w:rsidRDefault="0070664D" w:rsidP="00692A37">
      <w:pPr>
        <w:shd w:val="clear" w:color="auto" w:fill="FFFFFF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58595B"/>
          <w:spacing w:val="4"/>
          <w:kern w:val="36"/>
          <w:sz w:val="24"/>
          <w:szCs w:val="24"/>
          <w:lang w:eastAsia="pl-PL"/>
        </w:rPr>
      </w:pPr>
      <w:r w:rsidRPr="0070664D">
        <w:rPr>
          <w:rFonts w:asciiTheme="minorHAnsi" w:eastAsia="Times New Roman" w:hAnsiTheme="minorHAnsi" w:cstheme="minorHAnsi"/>
          <w:b/>
          <w:bCs/>
          <w:color w:val="58595B"/>
          <w:spacing w:val="4"/>
          <w:kern w:val="36"/>
          <w:sz w:val="24"/>
          <w:szCs w:val="24"/>
          <w:lang w:eastAsia="pl-PL"/>
        </w:rPr>
        <w:t>O samodzielności energetycznej gmin na seminarium FRL</w:t>
      </w:r>
    </w:p>
    <w:p w14:paraId="238059F5" w14:textId="0E07C301" w:rsidR="00692A37" w:rsidRDefault="00692A37" w:rsidP="00743B62">
      <w:pPr>
        <w:shd w:val="clear" w:color="auto" w:fill="FFFFFF"/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bCs/>
          <w:color w:val="58595B"/>
          <w:spacing w:val="4"/>
          <w:kern w:val="36"/>
          <w:sz w:val="24"/>
          <w:szCs w:val="24"/>
          <w:lang w:eastAsia="pl-PL"/>
        </w:rPr>
      </w:pPr>
    </w:p>
    <w:p w14:paraId="5AD0BD47" w14:textId="2D9B3556" w:rsidR="00692A37" w:rsidRDefault="00DE1D0A" w:rsidP="00DE1D0A">
      <w:pPr>
        <w:shd w:val="clear" w:color="auto" w:fill="FFFFFF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58595B"/>
          <w:spacing w:val="4"/>
          <w:kern w:val="36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noProof/>
          <w:color w:val="58595B"/>
          <w:spacing w:val="4"/>
          <w:kern w:val="36"/>
          <w:sz w:val="24"/>
          <w:szCs w:val="24"/>
          <w:lang w:eastAsia="pl-PL"/>
        </w:rPr>
        <w:drawing>
          <wp:inline distT="0" distB="0" distL="0" distR="0" wp14:anchorId="3659E7C1" wp14:editId="4938BFD9">
            <wp:extent cx="3604260" cy="200594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L grafika 1.12.2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212" cy="201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FCA88" w14:textId="77777777" w:rsidR="00692A37" w:rsidRPr="0070664D" w:rsidRDefault="00692A37" w:rsidP="00743B62">
      <w:pPr>
        <w:shd w:val="clear" w:color="auto" w:fill="FFFFFF"/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bCs/>
          <w:color w:val="58595B"/>
          <w:spacing w:val="4"/>
          <w:kern w:val="36"/>
          <w:sz w:val="24"/>
          <w:szCs w:val="24"/>
          <w:lang w:eastAsia="pl-PL"/>
        </w:rPr>
      </w:pPr>
    </w:p>
    <w:p w14:paraId="6CD5D95A" w14:textId="1AA80F57" w:rsidR="0070664D" w:rsidRDefault="0070664D" w:rsidP="00743B62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70664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W związku z rosnącym znaczeniem rozwoju lokalnych polityk energetycznych Związek Miast Polskich organizuje kolejne z cyklu seminariów Forum Rozwoju Lokalnego, poświęconych tej tematyce.</w:t>
      </w:r>
    </w:p>
    <w:p w14:paraId="1AEBD47E" w14:textId="7AF2DBB6" w:rsidR="0070664D" w:rsidRPr="0070664D" w:rsidRDefault="0070664D" w:rsidP="00743B62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70664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Tym razem zapraszamy na spotkanie współorganizowane z firmą ABRYS. Nasze seminarium będzie częścią Konferencji online „Samodzielność Energetyczna Gmin”.</w:t>
      </w:r>
      <w:r w:rsidR="00DE1D0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Pr="0070664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Warto przypomnieć, że seminarium wprowadzające do cyklu na temat polityk energetycznych miast odbyło się w siedzibie Polskiego Funduszu Rozwoju w Warszawie 27 października br. (relacja i materiały są dostępne na naszej</w:t>
      </w:r>
      <w:r w:rsidR="00783AB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hyperlink r:id="rId13" w:tgtFrame="_blank" w:history="1">
        <w:r w:rsidRPr="0070664D">
          <w:rPr>
            <w:rFonts w:asciiTheme="minorHAnsi" w:eastAsia="Times New Roman" w:hAnsiTheme="minorHAnsi" w:cstheme="minorHAnsi"/>
            <w:color w:val="F79220"/>
            <w:spacing w:val="4"/>
            <w:sz w:val="24"/>
            <w:szCs w:val="24"/>
            <w:u w:val="single"/>
            <w:lang w:eastAsia="pl-PL"/>
          </w:rPr>
          <w:t>stronie internetowej</w:t>
        </w:r>
      </w:hyperlink>
      <w:r w:rsidRPr="0070664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).</w:t>
      </w:r>
    </w:p>
    <w:p w14:paraId="6443ABC1" w14:textId="3A4B295A" w:rsidR="0070664D" w:rsidRPr="0070664D" w:rsidRDefault="0070664D" w:rsidP="00743B62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70664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W trakcie konferencji, która odbędzie się 1 grudnia, zostaną poruszone najistotniejsze tematy dotyczące efektywnego gospodarowania energią, korzyści i ograniczeń w użytkowaniu komunalnej floty wodorowej oraz sposobów wykorzystania zasobów komunalnych w celach energetycznych. Uczestnicy rozmawiać będą także o inwestycjach energetycznych z udziałem gmin, wykorzystaniu i modernizacji aktualnych źródeł energii oraz OZE jako drodze do samodzielności energetycznej samorządów.</w:t>
      </w:r>
    </w:p>
    <w:p w14:paraId="5B5CF82A" w14:textId="550129D7" w:rsidR="0070664D" w:rsidRPr="0070664D" w:rsidRDefault="0070664D" w:rsidP="00743B62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u w:val="single"/>
          <w:lang w:eastAsia="pl-PL"/>
        </w:rPr>
      </w:pPr>
      <w:r w:rsidRPr="0070664D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Formularz rejestracyjny oraz program konferencji znajdują się</w:t>
      </w:r>
      <w:r w:rsidR="00783AB1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 xml:space="preserve"> </w:t>
      </w:r>
      <w:hyperlink r:id="rId14" w:tgtFrame="_blank" w:history="1">
        <w:r w:rsidRPr="0070664D">
          <w:rPr>
            <w:rFonts w:asciiTheme="minorHAnsi" w:eastAsia="Times New Roman" w:hAnsiTheme="minorHAnsi" w:cstheme="minorHAnsi"/>
            <w:b/>
            <w:bCs/>
            <w:color w:val="F79220"/>
            <w:spacing w:val="4"/>
            <w:sz w:val="24"/>
            <w:szCs w:val="24"/>
            <w:u w:val="single"/>
            <w:lang w:eastAsia="pl-PL"/>
          </w:rPr>
          <w:t>TUTAJ</w:t>
        </w:r>
      </w:hyperlink>
      <w:r w:rsidRPr="0070664D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.</w:t>
      </w:r>
      <w:r w:rsidR="00DE1D0A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 xml:space="preserve"> </w:t>
      </w:r>
      <w:r w:rsidRPr="0070664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u w:val="single"/>
          <w:lang w:eastAsia="pl-PL"/>
        </w:rPr>
        <w:t>Udział w konferencji jest bezpłatny.</w:t>
      </w:r>
      <w:r w:rsidR="00DE1D0A" w:rsidRPr="00330E43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u w:val="single"/>
          <w:lang w:eastAsia="pl-PL"/>
        </w:rPr>
        <w:t xml:space="preserve"> </w:t>
      </w:r>
      <w:r w:rsidRPr="0070664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u w:val="single"/>
          <w:lang w:eastAsia="pl-PL"/>
        </w:rPr>
        <w:t xml:space="preserve">Seminarium będzie </w:t>
      </w:r>
      <w:r w:rsidR="00464DCF" w:rsidRPr="0070664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u w:val="single"/>
          <w:lang w:eastAsia="pl-PL"/>
        </w:rPr>
        <w:t xml:space="preserve">transmitowane </w:t>
      </w:r>
      <w:r w:rsidRPr="0070664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u w:val="single"/>
          <w:lang w:eastAsia="pl-PL"/>
        </w:rPr>
        <w:t xml:space="preserve">także na </w:t>
      </w:r>
      <w:hyperlink r:id="rId15" w:history="1">
        <w:r w:rsidR="00743B62" w:rsidRPr="00330E43">
          <w:rPr>
            <w:rStyle w:val="Hipercze"/>
            <w:rFonts w:asciiTheme="minorHAnsi" w:eastAsia="Times New Roman" w:hAnsiTheme="minorHAnsi" w:cstheme="minorHAnsi"/>
            <w:b/>
            <w:spacing w:val="4"/>
            <w:sz w:val="24"/>
            <w:szCs w:val="24"/>
            <w:lang w:eastAsia="pl-PL"/>
          </w:rPr>
          <w:t>F</w:t>
        </w:r>
        <w:r w:rsidRPr="00330E43">
          <w:rPr>
            <w:rStyle w:val="Hipercze"/>
            <w:rFonts w:asciiTheme="minorHAnsi" w:eastAsia="Times New Roman" w:hAnsiTheme="minorHAnsi" w:cstheme="minorHAnsi"/>
            <w:b/>
            <w:spacing w:val="4"/>
            <w:sz w:val="24"/>
            <w:szCs w:val="24"/>
            <w:lang w:eastAsia="pl-PL"/>
          </w:rPr>
          <w:t>aceboo</w:t>
        </w:r>
        <w:r w:rsidR="00743B62" w:rsidRPr="00330E43">
          <w:rPr>
            <w:rStyle w:val="Hipercze"/>
            <w:rFonts w:asciiTheme="minorHAnsi" w:eastAsia="Times New Roman" w:hAnsiTheme="minorHAnsi" w:cstheme="minorHAnsi"/>
            <w:b/>
            <w:spacing w:val="4"/>
            <w:sz w:val="24"/>
            <w:szCs w:val="24"/>
            <w:lang w:eastAsia="pl-PL"/>
          </w:rPr>
          <w:t>ku na profilu ZMP</w:t>
        </w:r>
      </w:hyperlink>
      <w:r w:rsidRPr="0070664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u w:val="single"/>
          <w:lang w:eastAsia="pl-PL"/>
        </w:rPr>
        <w:t xml:space="preserve">, a wszystkie materiały video wraz z prezentacjami </w:t>
      </w:r>
      <w:r w:rsidR="00DE1D0A" w:rsidRPr="0070664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u w:val="single"/>
          <w:lang w:eastAsia="pl-PL"/>
        </w:rPr>
        <w:t xml:space="preserve">zostaną </w:t>
      </w:r>
      <w:r w:rsidRPr="0070664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u w:val="single"/>
          <w:lang w:eastAsia="pl-PL"/>
        </w:rPr>
        <w:t xml:space="preserve">udostępniane </w:t>
      </w:r>
      <w:r w:rsidR="00464DCF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u w:val="single"/>
          <w:lang w:eastAsia="pl-PL"/>
        </w:rPr>
        <w:t xml:space="preserve">na </w:t>
      </w:r>
      <w:bookmarkStart w:id="1" w:name="_GoBack"/>
      <w:bookmarkEnd w:id="1"/>
      <w:r w:rsidRPr="0070664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u w:val="single"/>
          <w:lang w:eastAsia="pl-PL"/>
        </w:rPr>
        <w:t>stronie</w:t>
      </w:r>
      <w:r w:rsidR="00783AB1" w:rsidRPr="00330E43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u w:val="single"/>
          <w:lang w:eastAsia="pl-PL"/>
        </w:rPr>
        <w:t xml:space="preserve"> </w:t>
      </w:r>
      <w:hyperlink r:id="rId16" w:history="1">
        <w:r w:rsidR="00783AB1" w:rsidRPr="00330E43">
          <w:rPr>
            <w:rStyle w:val="Hipercze"/>
            <w:rFonts w:asciiTheme="minorHAnsi" w:eastAsia="Times New Roman" w:hAnsiTheme="minorHAnsi" w:cstheme="minorHAnsi"/>
            <w:b/>
            <w:spacing w:val="4"/>
            <w:sz w:val="24"/>
            <w:szCs w:val="24"/>
            <w:lang w:eastAsia="pl-PL"/>
          </w:rPr>
          <w:t>http://www.forum-rozwoju-lokalnego.pl/</w:t>
        </w:r>
      </w:hyperlink>
      <w:r w:rsidRPr="0070664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u w:val="single"/>
          <w:lang w:eastAsia="pl-PL"/>
        </w:rPr>
        <w:t>.</w:t>
      </w:r>
    </w:p>
    <w:p w14:paraId="307CCF8A" w14:textId="77777777" w:rsidR="0070664D" w:rsidRPr="0070664D" w:rsidRDefault="0070664D" w:rsidP="00743B62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70664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Przypominamy, że cykl seminariów jest realizowany w ramach Programu „Rozwój lokalny” wdrażanego przez Ministerstwo Funduszy i Polityki Regionalnej w III edycji Funduszy norweskich i Europejskiego Obszaru Gospodarczego. FRL to uruchomiona przez Związek Miast Polskich otwarta platforma samorządowo-rządowo-eksperckiej debaty oraz zintegrowany pakiet działań służących promocji podejścia oraz narzędzi zrównoważonego i endogennego rozwoju lokalnego.</w:t>
      </w:r>
    </w:p>
    <w:p w14:paraId="7BC338C0" w14:textId="3B68A929" w:rsidR="005F77FA" w:rsidRPr="00743B62" w:rsidRDefault="005F77FA" w:rsidP="00743B6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</w:p>
    <w:p w14:paraId="22400947" w14:textId="6EAD35AA" w:rsidR="00090F5B" w:rsidRDefault="003363BE">
      <w:pPr>
        <w:spacing w:after="0" w:line="240" w:lineRule="auto"/>
        <w:rPr>
          <w:rStyle w:val="Hipercze"/>
          <w:rFonts w:asciiTheme="minorHAnsi" w:eastAsia="Times New Roman" w:hAnsiTheme="minorHAnsi"/>
          <w:sz w:val="24"/>
          <w:szCs w:val="24"/>
          <w:lang w:eastAsia="pl-PL"/>
        </w:rPr>
      </w:pPr>
      <w:r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  <w:r w:rsidR="008F490C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rzecznik prasow</w:t>
      </w:r>
      <w:r w:rsidR="002639B5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 ZMP</w:t>
      </w:r>
      <w:r w:rsidR="00AF3E31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7" w:history="1">
        <w:r w:rsidR="00EA55BB" w:rsidRPr="007742A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14:paraId="05F0BD96" w14:textId="77777777" w:rsidR="00D74D0D" w:rsidRDefault="00D74D0D">
      <w:pPr>
        <w:spacing w:after="0" w:line="240" w:lineRule="auto"/>
      </w:pPr>
    </w:p>
    <w:p w14:paraId="0DB0B4A0" w14:textId="77777777"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3523438F" wp14:editId="24E39D4B">
            <wp:extent cx="3321417" cy="903943"/>
            <wp:effectExtent l="1905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888" cy="90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2A04" w:rsidRPr="009C3124" w:rsidSect="00520F71">
      <w:footerReference w:type="even" r:id="rId19"/>
      <w:footerReference w:type="default" r:id="rId20"/>
      <w:footerReference w:type="first" r:id="rId21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117F1"/>
    <w:rsid w:val="00011DC9"/>
    <w:rsid w:val="000166FB"/>
    <w:rsid w:val="000168FA"/>
    <w:rsid w:val="00042857"/>
    <w:rsid w:val="000557B1"/>
    <w:rsid w:val="0006024D"/>
    <w:rsid w:val="00073805"/>
    <w:rsid w:val="00075B8A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408"/>
    <w:rsid w:val="00096898"/>
    <w:rsid w:val="000970FD"/>
    <w:rsid w:val="000A02AB"/>
    <w:rsid w:val="000A3486"/>
    <w:rsid w:val="000A5116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312D7"/>
    <w:rsid w:val="00131A21"/>
    <w:rsid w:val="0014185A"/>
    <w:rsid w:val="001459EA"/>
    <w:rsid w:val="001503A4"/>
    <w:rsid w:val="001533BE"/>
    <w:rsid w:val="001534DC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FFC"/>
    <w:rsid w:val="0023055B"/>
    <w:rsid w:val="002309BB"/>
    <w:rsid w:val="00240E78"/>
    <w:rsid w:val="0024121C"/>
    <w:rsid w:val="0024150C"/>
    <w:rsid w:val="00241C25"/>
    <w:rsid w:val="00242010"/>
    <w:rsid w:val="0024423D"/>
    <w:rsid w:val="00253D74"/>
    <w:rsid w:val="00254DFB"/>
    <w:rsid w:val="00255D43"/>
    <w:rsid w:val="00260042"/>
    <w:rsid w:val="002639B5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C7E37"/>
    <w:rsid w:val="002D0A7A"/>
    <w:rsid w:val="002E1D53"/>
    <w:rsid w:val="002E5F7D"/>
    <w:rsid w:val="002F00F8"/>
    <w:rsid w:val="002F1B90"/>
    <w:rsid w:val="002F22DB"/>
    <w:rsid w:val="002F3767"/>
    <w:rsid w:val="00301679"/>
    <w:rsid w:val="00303FDB"/>
    <w:rsid w:val="003117D8"/>
    <w:rsid w:val="00316C4E"/>
    <w:rsid w:val="003174B0"/>
    <w:rsid w:val="00330AFE"/>
    <w:rsid w:val="00330E43"/>
    <w:rsid w:val="00333F1F"/>
    <w:rsid w:val="003363BE"/>
    <w:rsid w:val="00336EB2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5BA4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7940"/>
    <w:rsid w:val="003D0EEA"/>
    <w:rsid w:val="003D14B6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518F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4DCF"/>
    <w:rsid w:val="00465285"/>
    <w:rsid w:val="00467003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FF"/>
    <w:rsid w:val="005105B0"/>
    <w:rsid w:val="005110A6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40DA3"/>
    <w:rsid w:val="00551A4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09C7"/>
    <w:rsid w:val="00571E0B"/>
    <w:rsid w:val="005721F5"/>
    <w:rsid w:val="005746D4"/>
    <w:rsid w:val="00580B3F"/>
    <w:rsid w:val="00582258"/>
    <w:rsid w:val="00585870"/>
    <w:rsid w:val="0059311C"/>
    <w:rsid w:val="005A03F2"/>
    <w:rsid w:val="005C0820"/>
    <w:rsid w:val="005C6F88"/>
    <w:rsid w:val="005D549A"/>
    <w:rsid w:val="005E21E5"/>
    <w:rsid w:val="005E56FD"/>
    <w:rsid w:val="005F5112"/>
    <w:rsid w:val="005F77FA"/>
    <w:rsid w:val="00602425"/>
    <w:rsid w:val="0060271F"/>
    <w:rsid w:val="00603D25"/>
    <w:rsid w:val="006052A1"/>
    <w:rsid w:val="00605A8E"/>
    <w:rsid w:val="00607054"/>
    <w:rsid w:val="00617130"/>
    <w:rsid w:val="0062255F"/>
    <w:rsid w:val="00624501"/>
    <w:rsid w:val="00625D34"/>
    <w:rsid w:val="00632E74"/>
    <w:rsid w:val="0063342D"/>
    <w:rsid w:val="0063562C"/>
    <w:rsid w:val="006359AB"/>
    <w:rsid w:val="00635C28"/>
    <w:rsid w:val="00635F91"/>
    <w:rsid w:val="006377EB"/>
    <w:rsid w:val="00644DAE"/>
    <w:rsid w:val="00645964"/>
    <w:rsid w:val="0064682A"/>
    <w:rsid w:val="006512B5"/>
    <w:rsid w:val="006513E2"/>
    <w:rsid w:val="00651FFB"/>
    <w:rsid w:val="006537DF"/>
    <w:rsid w:val="006557FC"/>
    <w:rsid w:val="006578F1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2A37"/>
    <w:rsid w:val="006946C2"/>
    <w:rsid w:val="00694DF6"/>
    <w:rsid w:val="006950BB"/>
    <w:rsid w:val="006A0AF4"/>
    <w:rsid w:val="006A4CBB"/>
    <w:rsid w:val="006B13B1"/>
    <w:rsid w:val="006B6D6F"/>
    <w:rsid w:val="006C0110"/>
    <w:rsid w:val="006C0346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E7E93"/>
    <w:rsid w:val="006F572C"/>
    <w:rsid w:val="007056FA"/>
    <w:rsid w:val="0070664D"/>
    <w:rsid w:val="007146B9"/>
    <w:rsid w:val="00714A8D"/>
    <w:rsid w:val="00720818"/>
    <w:rsid w:val="0072468D"/>
    <w:rsid w:val="00735931"/>
    <w:rsid w:val="007366FA"/>
    <w:rsid w:val="00736D2A"/>
    <w:rsid w:val="0074173F"/>
    <w:rsid w:val="00743B35"/>
    <w:rsid w:val="00743B62"/>
    <w:rsid w:val="0074407B"/>
    <w:rsid w:val="0075642F"/>
    <w:rsid w:val="0076006E"/>
    <w:rsid w:val="00763B38"/>
    <w:rsid w:val="00767A9E"/>
    <w:rsid w:val="00767CA0"/>
    <w:rsid w:val="007705CF"/>
    <w:rsid w:val="00773FA7"/>
    <w:rsid w:val="007742AF"/>
    <w:rsid w:val="00775E13"/>
    <w:rsid w:val="007763C6"/>
    <w:rsid w:val="007774FB"/>
    <w:rsid w:val="00783AB1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347C"/>
    <w:rsid w:val="00816B96"/>
    <w:rsid w:val="00816CA4"/>
    <w:rsid w:val="00821430"/>
    <w:rsid w:val="008241CE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67F02"/>
    <w:rsid w:val="00870DC2"/>
    <w:rsid w:val="00871287"/>
    <w:rsid w:val="00876E80"/>
    <w:rsid w:val="00882847"/>
    <w:rsid w:val="0088785D"/>
    <w:rsid w:val="00892711"/>
    <w:rsid w:val="0089375F"/>
    <w:rsid w:val="00895751"/>
    <w:rsid w:val="008A1701"/>
    <w:rsid w:val="008A309A"/>
    <w:rsid w:val="008B31F7"/>
    <w:rsid w:val="008B55E3"/>
    <w:rsid w:val="008C0C0C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761"/>
    <w:rsid w:val="008D6DD5"/>
    <w:rsid w:val="008E3739"/>
    <w:rsid w:val="008E6AA1"/>
    <w:rsid w:val="008E7C89"/>
    <w:rsid w:val="008F490C"/>
    <w:rsid w:val="008F5363"/>
    <w:rsid w:val="008F62F8"/>
    <w:rsid w:val="0090246C"/>
    <w:rsid w:val="00904BB3"/>
    <w:rsid w:val="00905FAD"/>
    <w:rsid w:val="009115C1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B35"/>
    <w:rsid w:val="009607C1"/>
    <w:rsid w:val="00961E98"/>
    <w:rsid w:val="00966B4A"/>
    <w:rsid w:val="00977147"/>
    <w:rsid w:val="00981F00"/>
    <w:rsid w:val="009839D0"/>
    <w:rsid w:val="00991AC5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5797"/>
    <w:rsid w:val="00A260C1"/>
    <w:rsid w:val="00A27EAD"/>
    <w:rsid w:val="00A3569A"/>
    <w:rsid w:val="00A35A00"/>
    <w:rsid w:val="00A42C6C"/>
    <w:rsid w:val="00A4306B"/>
    <w:rsid w:val="00A452F6"/>
    <w:rsid w:val="00A46DB2"/>
    <w:rsid w:val="00A50A99"/>
    <w:rsid w:val="00A5348B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7EA5"/>
    <w:rsid w:val="00A9005F"/>
    <w:rsid w:val="00A960FC"/>
    <w:rsid w:val="00A961DF"/>
    <w:rsid w:val="00AA4C05"/>
    <w:rsid w:val="00AA64CE"/>
    <w:rsid w:val="00AB6771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35D7"/>
    <w:rsid w:val="00B9780B"/>
    <w:rsid w:val="00BB0802"/>
    <w:rsid w:val="00BB0F31"/>
    <w:rsid w:val="00BC1A87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E61"/>
    <w:rsid w:val="00C70FA0"/>
    <w:rsid w:val="00C75CC4"/>
    <w:rsid w:val="00C77C1A"/>
    <w:rsid w:val="00C81E85"/>
    <w:rsid w:val="00C821DD"/>
    <w:rsid w:val="00C82CB2"/>
    <w:rsid w:val="00C83529"/>
    <w:rsid w:val="00C934D1"/>
    <w:rsid w:val="00C93C6D"/>
    <w:rsid w:val="00C93D1C"/>
    <w:rsid w:val="00CA164C"/>
    <w:rsid w:val="00CA1814"/>
    <w:rsid w:val="00CA1A09"/>
    <w:rsid w:val="00CA22E1"/>
    <w:rsid w:val="00CA4087"/>
    <w:rsid w:val="00CB68F8"/>
    <w:rsid w:val="00CC05E1"/>
    <w:rsid w:val="00CC2E90"/>
    <w:rsid w:val="00CC5454"/>
    <w:rsid w:val="00CC71A4"/>
    <w:rsid w:val="00CD0A86"/>
    <w:rsid w:val="00CD12CD"/>
    <w:rsid w:val="00CD2D80"/>
    <w:rsid w:val="00CE32E1"/>
    <w:rsid w:val="00CE78BC"/>
    <w:rsid w:val="00CF0F9E"/>
    <w:rsid w:val="00CF27BC"/>
    <w:rsid w:val="00CF79AF"/>
    <w:rsid w:val="00D01B4B"/>
    <w:rsid w:val="00D03E7A"/>
    <w:rsid w:val="00D03EA7"/>
    <w:rsid w:val="00D05B82"/>
    <w:rsid w:val="00D07084"/>
    <w:rsid w:val="00D07BC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B7E"/>
    <w:rsid w:val="00D60718"/>
    <w:rsid w:val="00D60C8B"/>
    <w:rsid w:val="00D63944"/>
    <w:rsid w:val="00D6405A"/>
    <w:rsid w:val="00D72431"/>
    <w:rsid w:val="00D72AF3"/>
    <w:rsid w:val="00D74D0D"/>
    <w:rsid w:val="00D75032"/>
    <w:rsid w:val="00D7623F"/>
    <w:rsid w:val="00D80B16"/>
    <w:rsid w:val="00D80CAC"/>
    <w:rsid w:val="00D90C36"/>
    <w:rsid w:val="00D93E9F"/>
    <w:rsid w:val="00D95DF4"/>
    <w:rsid w:val="00DA6525"/>
    <w:rsid w:val="00DA6634"/>
    <w:rsid w:val="00DB0FBA"/>
    <w:rsid w:val="00DB25E6"/>
    <w:rsid w:val="00DB2A04"/>
    <w:rsid w:val="00DB457D"/>
    <w:rsid w:val="00DC5134"/>
    <w:rsid w:val="00DC6108"/>
    <w:rsid w:val="00DC7BE7"/>
    <w:rsid w:val="00DD139F"/>
    <w:rsid w:val="00DD2271"/>
    <w:rsid w:val="00DE1D0A"/>
    <w:rsid w:val="00DE233F"/>
    <w:rsid w:val="00DE7D5D"/>
    <w:rsid w:val="00DF0DB6"/>
    <w:rsid w:val="00DF2897"/>
    <w:rsid w:val="00DF6FF8"/>
    <w:rsid w:val="00E046FE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362A6"/>
    <w:rsid w:val="00E42909"/>
    <w:rsid w:val="00E43444"/>
    <w:rsid w:val="00E654CA"/>
    <w:rsid w:val="00E70ACB"/>
    <w:rsid w:val="00E73507"/>
    <w:rsid w:val="00E7427F"/>
    <w:rsid w:val="00E746E2"/>
    <w:rsid w:val="00E77E85"/>
    <w:rsid w:val="00E84824"/>
    <w:rsid w:val="00E93362"/>
    <w:rsid w:val="00E94FF4"/>
    <w:rsid w:val="00E952A8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E6065"/>
    <w:rsid w:val="00EF0495"/>
    <w:rsid w:val="00EF058C"/>
    <w:rsid w:val="00EF2B43"/>
    <w:rsid w:val="00F03F1C"/>
    <w:rsid w:val="00F04F81"/>
    <w:rsid w:val="00F1095E"/>
    <w:rsid w:val="00F20D45"/>
    <w:rsid w:val="00F25943"/>
    <w:rsid w:val="00F30AF9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85B01"/>
    <w:rsid w:val="00F90812"/>
    <w:rsid w:val="00F91B05"/>
    <w:rsid w:val="00F955B6"/>
    <w:rsid w:val="00FA3CB9"/>
    <w:rsid w:val="00FA6891"/>
    <w:rsid w:val="00FB0F45"/>
    <w:rsid w:val="00FB78DB"/>
    <w:rsid w:val="00FC0C53"/>
    <w:rsid w:val="00FC1C00"/>
    <w:rsid w:val="00FC4027"/>
    <w:rsid w:val="00FC4F58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8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29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4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5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97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0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1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70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asta.pl/aktualnosci/transformacja-energetyczna-polskich-miast-relacja-z-seminarium-frl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joanna.proniewicz@zmp.poznan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orum-rozwoju-lokalnego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ZwiazekMiastPolskich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radztwoenergetyczne.abrys.pl/seg2022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BFD6A-90E9-4AAD-8B50-81D58CCE29C9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797f1dc2-8d94-4174-b000-101e7575fb6c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cc04306a-7e29-4598-8bc0-52e63436a2cf"/>
  </ds:schemaRefs>
</ds:datastoreItem>
</file>

<file path=customXml/itemProps3.xml><?xml version="1.0" encoding="utf-8"?>
<ds:datastoreItem xmlns:ds="http://schemas.openxmlformats.org/officeDocument/2006/customXml" ds:itemID="{1AAE419F-C4BE-4232-AD5D-EA9B2097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587638-658F-4FC0-BFA3-E846E0C0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11</TotalTime>
  <Pages>2</Pages>
  <Words>305</Words>
  <Characters>2106</Characters>
  <Application>Microsoft Office Word</Application>
  <DocSecurity>0</DocSecurity>
  <Lines>36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7</cp:revision>
  <cp:lastPrinted>2020-09-14T13:45:00Z</cp:lastPrinted>
  <dcterms:created xsi:type="dcterms:W3CDTF">2022-11-30T13:18:00Z</dcterms:created>
  <dcterms:modified xsi:type="dcterms:W3CDTF">2022-11-30T13:39:00Z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